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9B70CA" w:rsidRPr="009B70CA" w14:paraId="23819552" w14:textId="77777777" w:rsidTr="009B70CA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277A8D0B" w14:textId="77777777" w:rsidR="009B70CA" w:rsidRPr="009B70CA" w:rsidRDefault="009B70CA" w:rsidP="009B70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9B70C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begin"/>
            </w:r>
            <w:r w:rsidRPr="009B70C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instrText xml:space="preserve"> HYPERLINK "https://www.ancgg.org/AD30/documents/rubd4_3886.jpg" \t "_blank" </w:instrText>
            </w:r>
            <w:r w:rsidRPr="009B70C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separate"/>
            </w:r>
            <w:r w:rsidRPr="009B70CA">
              <w:rPr>
                <w:rFonts w:ascii="Arial" w:eastAsia="Times New Roman" w:hAnsi="Arial" w:cs="Arial"/>
                <w:b/>
                <w:bCs/>
                <w:color w:val="003300"/>
                <w:sz w:val="17"/>
                <w:szCs w:val="17"/>
                <w:u w:val="single"/>
                <w:lang w:eastAsia="fr-FR"/>
              </w:rPr>
              <w:t xml:space="preserve">Qu'il est loin ce </w:t>
            </w:r>
            <w:proofErr w:type="spellStart"/>
            <w:r w:rsidRPr="009B70CA">
              <w:rPr>
                <w:rFonts w:ascii="Arial" w:eastAsia="Times New Roman" w:hAnsi="Arial" w:cs="Arial"/>
                <w:b/>
                <w:bCs/>
                <w:color w:val="003300"/>
                <w:sz w:val="17"/>
                <w:szCs w:val="17"/>
                <w:u w:val="single"/>
                <w:lang w:eastAsia="fr-FR"/>
              </w:rPr>
              <w:t>temps là</w:t>
            </w:r>
            <w:proofErr w:type="spellEnd"/>
            <w:r w:rsidRPr="009B70CA">
              <w:rPr>
                <w:rFonts w:ascii="Arial" w:eastAsia="Times New Roman" w:hAnsi="Arial" w:cs="Arial"/>
                <w:b/>
                <w:bCs/>
                <w:color w:val="003300"/>
                <w:sz w:val="17"/>
                <w:szCs w:val="17"/>
                <w:u w:val="single"/>
                <w:lang w:eastAsia="fr-FR"/>
              </w:rPr>
              <w:t xml:space="preserve"> ...</w:t>
            </w:r>
            <w:r w:rsidRPr="009B70C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end"/>
            </w:r>
          </w:p>
        </w:tc>
      </w:tr>
    </w:tbl>
    <w:p w14:paraId="3D4A38B7" w14:textId="77777777" w:rsidR="009B70CA" w:rsidRPr="009B70CA" w:rsidRDefault="009B70CA" w:rsidP="009B7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9B70CA" w:rsidRPr="009B70CA" w14:paraId="6A4D5977" w14:textId="77777777" w:rsidTr="009B70CA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636E9AB9" w14:textId="7CF6BEFF" w:rsidR="009B70CA" w:rsidRPr="009B70CA" w:rsidRDefault="009B70CA" w:rsidP="009B70CA">
            <w:pPr>
              <w:spacing w:after="0" w:line="240" w:lineRule="auto"/>
              <w:divId w:val="1721398442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9B7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8240" behindDoc="0" locked="0" layoutInCell="1" allowOverlap="0" wp14:anchorId="2CEE71FE" wp14:editId="6A20876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40000" cy="2197100"/>
                  <wp:effectExtent l="0" t="0" r="0" b="0"/>
                  <wp:wrapSquare wrapText="bothSides"/>
                  <wp:docPr id="2" name="Image 2" descr="Une image contenant herbe, personne, extérieur, group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herbe, personne, extérieur, group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0CA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5297E009" wp14:editId="5CEE0BD3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0CA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Battue pédagogique pilote à </w:t>
            </w:r>
            <w:proofErr w:type="spellStart"/>
            <w:r w:rsidRPr="009B70CA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Méjannes</w:t>
            </w:r>
            <w:proofErr w:type="spellEnd"/>
            <w:r w:rsidRPr="009B70CA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 le Clap</w:t>
            </w:r>
          </w:p>
          <w:p w14:paraId="253287AC" w14:textId="77777777" w:rsidR="009B70CA" w:rsidRPr="009B70CA" w:rsidRDefault="009B70CA" w:rsidP="009B70C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1E8B8A82" w14:textId="77777777" w:rsidR="009B70CA" w:rsidRPr="009B70CA" w:rsidRDefault="009B70CA" w:rsidP="009B70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C'est à la volonté du Conseil Général du Gard et à celle de son responsable cynégétique , Chris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Buchon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que l'AC3G et l'UNUCR devaient le plaisir d'être associées à la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premiére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" battue pédagogique" initiée sur le territoire de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Méjannes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le Clap , le mercredi 28 octobre dernier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Regroupant les chasseurs de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Méjannes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Nord et leur Président , José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Iglésias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Louvetier en chef du département et piqueur du jour, les 7 "parrains AC3G ", les 2 représentants de l'ONCFS et celui de l'ONF , présents ce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jour là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se voyaient attribuer une mission d'encadrement et de formation à destination de 7 jeunes chasseurs , déjà détenteurs du permis de chasser ou le préparant activement en conduite accompagnée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L'objectif était non seulement d'accompagner les jeunes aux postes , de leur faire prendre conscience des réflexes de sécurité et de comportement à adopter en matière de chasse en battue , mais également de leur apporter quelques informations précieuses tirées de l'expérience de leurs "parrains chasseurs"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C'est naturellement aux représentants de l'AC3G que Chris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Buchon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destinait cette tâche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8h00 :aux postes attribués à chacun , aux "parrains " désignés , succédait un "rond" de bonne facture reprenant consignes de tir , de sécurité et rappel des sonneries de traque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Les représentants d'associations présentes prenaient chacun la parole afin de faire connaitre leurs structures et préciser leurs missions propres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9h00 : la battue pouvait enfin démarrer sur le territoire du parcours de santé de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Méjannes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…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Trois heures 15 d'une patience commune , ont permis à Claude , Guy , René , Jean-Louis , Michel , Patrick et Pierre-Paul , d'entretenir une flamme déjà bien présente dans les jeunes esprits qui leur étaient confiés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Deux sangliers , aux tirs partagés entre piqueur et jeune posté , faisaient l'essentiel du tableau ; notre ami Claude , porteur désigné de la carabine du couple , permettait , par un tir sans conviction , l'intervention de Philippe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Bosquier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et de sa chienne Huguette , suivie sur le terrain , en fin d'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après midi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par les jeunes avides d'informations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Apres un repas joyeux , toute l'équipe réunie autour de l'arbre à dépouilles , pouvait admirer notre Patrick dans son travail de découpe et d'éviscération …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Le grand succès de l'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après midi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revenant à Jean Louis , qui pouvait ,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peut être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pour la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premiére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fois et le plus grand plaisir des participants , montrer "in situ" et grandeur nature , les contrôles et observations à faire sur une venaison fraichement abattue , dans le cadre de la nouvelle règlementation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La journée n'était finalement pas suffisante pour mettre en œuvre tout ce que nous avions préalablement prévu ; mais le bilan très positif de cette </w:t>
            </w:r>
            <w:proofErr w:type="spellStart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premiére</w:t>
            </w:r>
            <w:proofErr w:type="spellEnd"/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journée , nous permet déjà de dresser le plan des suivantes sur deux points précis : étendre l'invitation à une dizaine de jeunes maximum et préparer au préalable la liste des postés , ce qui nous permettra de gagner un peu de ce temps à consacrer au questionnement d'une relève d'ores et déjà visiblement assurée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Une action entrant clairement dans les attributions de formation , d'encadrement et de soutien de l'Association des Chasseurs de Grand Gibier du Gard .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Vivement la prochaine !</w:t>
            </w:r>
            <w:r w:rsidRPr="009B70CA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PPH</w:t>
            </w:r>
          </w:p>
        </w:tc>
      </w:tr>
    </w:tbl>
    <w:p w14:paraId="3BEBF54D" w14:textId="77777777" w:rsidR="00312157" w:rsidRDefault="00BF0C63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6"/>
    <w:rsid w:val="002D19D6"/>
    <w:rsid w:val="00956466"/>
    <w:rsid w:val="009B70CA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126E2"/>
  <w15:chartTrackingRefBased/>
  <w15:docId w15:val="{2B60E4B3-2901-4F2C-A3A4-5EE057B5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B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2022-01-25T19:53:00Z</dcterms:created>
  <dcterms:modified xsi:type="dcterms:W3CDTF">2022-01-25T19:53:00Z</dcterms:modified>
</cp:coreProperties>
</file>