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0F1D06" w:rsidRPr="000F1D06" w14:paraId="599F79D7" w14:textId="77777777" w:rsidTr="000F1D0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17880E76" w14:textId="77777777" w:rsidR="000F1D06" w:rsidRPr="000F1D06" w:rsidRDefault="000F1D06" w:rsidP="000F1D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0F1D06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begin"/>
            </w:r>
            <w:r w:rsidRPr="000F1D06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instrText xml:space="preserve"> HYPERLINK "https://www.ancgg.org/AD30/documents/rubd4_6298.jpg" \t "_blank" </w:instrText>
            </w:r>
            <w:r w:rsidRPr="000F1D06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separate"/>
            </w:r>
            <w:r w:rsidRPr="000F1D06">
              <w:rPr>
                <w:rFonts w:ascii="Arial" w:eastAsia="Times New Roman" w:hAnsi="Arial" w:cs="Arial"/>
                <w:b/>
                <w:bCs/>
                <w:color w:val="003300"/>
                <w:sz w:val="17"/>
                <w:szCs w:val="17"/>
                <w:u w:val="single"/>
                <w:lang w:eastAsia="fr-FR"/>
              </w:rPr>
              <w:t>Et, comme d'habitude...</w:t>
            </w:r>
            <w:r w:rsidRPr="000F1D06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14:paraId="5612170E" w14:textId="77777777" w:rsidR="000F1D06" w:rsidRPr="000F1D06" w:rsidRDefault="000F1D06" w:rsidP="000F1D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0F1D06" w:rsidRPr="000F1D06" w14:paraId="0B6776D5" w14:textId="77777777" w:rsidTr="0035596B">
        <w:trPr>
          <w:trHeight w:val="3413"/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0F0B47C9" w14:textId="28650EC7" w:rsidR="000F1D06" w:rsidRPr="000F1D06" w:rsidRDefault="000F1D06" w:rsidP="000F1D06">
            <w:pPr>
              <w:spacing w:after="0" w:line="240" w:lineRule="auto"/>
              <w:divId w:val="530604915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0F1D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6704" behindDoc="0" locked="0" layoutInCell="1" allowOverlap="0" wp14:anchorId="778E85ED" wp14:editId="62204391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40000" cy="1422400"/>
                  <wp:effectExtent l="0" t="0" r="0" b="6350"/>
                  <wp:wrapSquare wrapText="bothSides"/>
                  <wp:docPr id="6" name="Image 6" descr="Une image contenant intérieur, personne, plancher, plafond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Une image contenant intérieur, personne, plancher, plafond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D06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6A2F3E7E" wp14:editId="411485A0">
                  <wp:extent cx="123825" cy="1047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D0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En décembre 2013, nous sommes toujours des </w:t>
            </w:r>
            <w:proofErr w:type="spellStart"/>
            <w:r w:rsidRPr="000F1D0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Cro-Magnons</w:t>
            </w:r>
            <w:proofErr w:type="spellEnd"/>
            <w:r w:rsidRPr="000F1D0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 ...</w:t>
            </w:r>
          </w:p>
          <w:p w14:paraId="3ECD9960" w14:textId="77777777" w:rsidR="000F1D06" w:rsidRPr="000F1D06" w:rsidRDefault="000F1D06" w:rsidP="000F1D0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7081C9EB" w14:textId="77777777" w:rsidR="000F1D06" w:rsidRPr="000F1D06" w:rsidRDefault="000F1D06" w:rsidP="000F1D0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Le 04 décembre 2013 , l’AC3G organisait une conférence sur la valorisation de la consommation du gibier comparativement à la viande d’élevage.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Au cours de cette soirée le conférencier a mis en avant le rôle essentiel de la venaison de par sa qualité nutritionnelle et son impact bénéfique sur les pathologies sociétales modernes.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La fin de soirée nous a permis de déguster quelques spécialités à base ... de gibier évidemment , dont un carpaccio de cerf aimablement préparé par le chef du restaurant Le Braconnier à Garons , qui restera dans les annales !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Devant le succès de cette soirée, une nouvelle conférence sera programmée en 2014 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Un grand merci à l'ami Bernard </w:t>
            </w:r>
            <w:proofErr w:type="spellStart"/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Doutres</w:t>
            </w:r>
            <w:proofErr w:type="spellEnd"/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qui met à la fois ses connaissances , sa grande culture et son sens du partage au service de tous .</w:t>
            </w:r>
          </w:p>
          <w:p w14:paraId="3E2C389A" w14:textId="77777777" w:rsidR="000F1D06" w:rsidRPr="000F1D06" w:rsidRDefault="000F1D06" w:rsidP="000F1D0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41844C14" w14:textId="35E48BEE" w:rsidR="000F1D06" w:rsidRPr="000F1D06" w:rsidRDefault="000F1D06" w:rsidP="000F1D06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1B467B82" w14:textId="77777777" w:rsidR="000F1D06" w:rsidRPr="000F1D06" w:rsidRDefault="000F1D06" w:rsidP="000F1D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776A7D" w:rsidRPr="000F1D06" w14:paraId="3040F533" w14:textId="38F06667" w:rsidTr="00776A7D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613C204D" w14:textId="5EE046BA" w:rsidR="00776A7D" w:rsidRPr="000F1D06" w:rsidRDefault="00776A7D" w:rsidP="000F1D0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  <w:p w14:paraId="5AB015CB" w14:textId="77777777" w:rsidR="00776A7D" w:rsidRPr="000F1D06" w:rsidRDefault="00776A7D" w:rsidP="000F1D0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shd w:val="clear" w:color="auto" w:fill="FFFBF5"/>
          </w:tcPr>
          <w:p w14:paraId="79955DC6" w14:textId="77777777" w:rsidR="00776A7D" w:rsidRPr="000F1D06" w:rsidRDefault="00776A7D" w:rsidP="000F1D0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</w:p>
        </w:tc>
      </w:tr>
    </w:tbl>
    <w:p w14:paraId="470B60F2" w14:textId="77777777" w:rsidR="000F1D06" w:rsidRPr="000F1D06" w:rsidRDefault="000F1D06" w:rsidP="000F1D0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0F1D06" w:rsidRPr="000F1D06" w14:paraId="28A08CA1" w14:textId="77777777" w:rsidTr="000F1D0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1A92FF54" w14:textId="063D1D30" w:rsidR="000F1D06" w:rsidRPr="000F1D06" w:rsidRDefault="000F1D06" w:rsidP="000F1D06">
            <w:pPr>
              <w:spacing w:after="0" w:line="240" w:lineRule="auto"/>
              <w:divId w:val="1157499063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0F1D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752" behindDoc="0" locked="0" layoutInCell="1" allowOverlap="0" wp14:anchorId="01425E7B" wp14:editId="32E13F1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40000" cy="1422400"/>
                  <wp:effectExtent l="0" t="0" r="0" b="6350"/>
                  <wp:wrapSquare wrapText="bothSides"/>
                  <wp:docPr id="4" name="Image 4" descr="Une image contenant personne, intérieur, gens, grou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personne, intérieur, gens, group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42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D06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2F5629A3" wp14:editId="5616BC9F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1D0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Nous sommes toujours des </w:t>
            </w:r>
            <w:proofErr w:type="spellStart"/>
            <w:r w:rsidRPr="000F1D0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Cro-Magnons</w:t>
            </w:r>
            <w:proofErr w:type="spellEnd"/>
            <w:r w:rsidRPr="000F1D06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 ... Part 2/ RECETTES</w:t>
            </w:r>
          </w:p>
          <w:p w14:paraId="145A0413" w14:textId="77777777" w:rsidR="000F1D06" w:rsidRPr="000F1D06" w:rsidRDefault="000F1D06" w:rsidP="000F1D06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59604ED7" w14:textId="4BC0454B" w:rsidR="00031C18" w:rsidRDefault="000F1D06" w:rsidP="000F1D0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BROCHETTES DE BICHE OU CERF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Découper la viande en dés relativement gros 3x3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Préparation d’une marinade avec: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1/3 huile olive pure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1/3 sauce de soja (sucrée)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1/3 de jus de citron • Épices (gingembre, massala..)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Sel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Poivre et baies roses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Laisser mariner minimum 12 heures au frigo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Préparer vos brochettes en intercalant poivrons colorés et oignons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La sauce de soja et le citron </w:t>
            </w:r>
            <w:r w:rsidR="009F3D2E"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prédigèrent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la venaison qui devient fondante en bouche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Les épices apportent les antioxydants protecteurs cardiovasculaires.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ATTENTION à ne pas faire cramer et noircir vos brochettes pour éviter les goudrons et le benzopyrènes carcinogènes.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CARPACCIO DE RÂBLE ET CUISSE DE CERF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Ingrédients pour 50 personnes: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5,4 kg de venaison, • 1lhuileolivepicholine, • basilic50g,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6 jus de citron jaune,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1 gros oignon doux des Cévennes,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120g de câpres,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100g de gingembre frais,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PM: sel + poivre +persil frais haché.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RECETTE :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Laisser entièrement décongeler la viande a +3°C.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La parer de son gras et de ses nerfs.(la viande congelée permet de tuer les bactéries au cas </w:t>
            </w:r>
            <w:proofErr w:type="spellStart"/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ou</w:t>
            </w:r>
            <w:proofErr w:type="spellEnd"/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!).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Couper en fines lamelles et la mettre dans un plat creux en alternant huile, jus de citron, sel poivre et viande en fine couche.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Laisser mariner 24 heures (temps de cuisson de la viande crue). Égoutter la viande et dresser sur plat, ajouter le persil haché, les câpres hachées et l’oignon.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Râper le gingembre et le parsemer.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PM: vous pouvez ajouter des copeaux de parmesan.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Enfin ,une petite dernière pour devenir la reine (ou le roi !) des</w:t>
            </w:r>
            <w:r w:rsidR="002D2CA9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PAUPIETTES DE SANGLIER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Couper le sanglier en petits morceaux.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Dans une cocotte faire sauter oignons et carottes coupées, ajouter sel, poivre, baies de genièvres écrasées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• 1 c a soupe tassée de de miel, filet de vinaigre, arroser généreusement de vin rouge, cuire </w:t>
            </w:r>
            <w:r w:rsidR="00232B2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à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couvert </w:t>
            </w:r>
            <w:r w:rsidR="00232B25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1 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heure,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Ajouter dans le sanglier, 1 morceau de boudin noir (sans la peau) écrasé, champignons des bois, airelles, gingembre râpé,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Cuire le tout 2 heures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Mettre cette farce dans une feuille de choux vert blanchie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Entourer d ’une crépinette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• Accompagner avec une sauce à l’orange</w:t>
            </w:r>
          </w:p>
          <w:p w14:paraId="5C5AF61D" w14:textId="4A2B79B5" w:rsidR="000F1D06" w:rsidRPr="000F1D06" w:rsidRDefault="000F1D06" w:rsidP="000F1D0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lastRenderedPageBreak/>
              <w:t>• Présenter avec des pommes au four et des blettes ou gratin de pomme de terre champignons</w:t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r w:rsidRPr="000F1D06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 GIBIER EST BON POUR NOTRE SANTÉ, essayez... Vous l'adopterez, c'est Bernard qui vous le dit !</w:t>
            </w:r>
          </w:p>
        </w:tc>
      </w:tr>
      <w:tr w:rsidR="002D2CA9" w:rsidRPr="000F1D06" w14:paraId="6C1CFB24" w14:textId="77777777" w:rsidTr="000F1D06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</w:tcPr>
          <w:p w14:paraId="4FEDAD44" w14:textId="77777777" w:rsidR="002D2CA9" w:rsidRPr="000F1D06" w:rsidRDefault="002D2CA9" w:rsidP="000F1D06">
            <w:pPr>
              <w:spacing w:after="0" w:line="240" w:lineRule="auto"/>
              <w:divId w:val="1157499063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</w:pPr>
          </w:p>
        </w:tc>
      </w:tr>
    </w:tbl>
    <w:p w14:paraId="08653734" w14:textId="77777777" w:rsidR="00312157" w:rsidRDefault="007F3E48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6"/>
    <w:rsid w:val="00031C18"/>
    <w:rsid w:val="00035536"/>
    <w:rsid w:val="000F1D06"/>
    <w:rsid w:val="001860E7"/>
    <w:rsid w:val="00232B25"/>
    <w:rsid w:val="002D2CA9"/>
    <w:rsid w:val="0035596B"/>
    <w:rsid w:val="00417AD1"/>
    <w:rsid w:val="00776A7D"/>
    <w:rsid w:val="00956466"/>
    <w:rsid w:val="009F3D2E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8BECE9"/>
  <w15:chartTrackingRefBased/>
  <w15:docId w15:val="{DB131C03-99B5-4E8B-ADBC-E14A9387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2022-01-22T19:45:00Z</dcterms:created>
  <dcterms:modified xsi:type="dcterms:W3CDTF">2022-01-22T19:45:00Z</dcterms:modified>
</cp:coreProperties>
</file>