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A6AE19" w14:textId="6418AD0B" w:rsidR="00A0090B" w:rsidRDefault="00A0090B" w:rsidP="00632339">
      <w:pPr>
        <w:jc w:val="both"/>
        <w:rPr>
          <w:b/>
          <w:bCs/>
          <w:sz w:val="28"/>
          <w:szCs w:val="28"/>
        </w:rPr>
      </w:pPr>
    </w:p>
    <w:p w14:paraId="74A4589E" w14:textId="25720140" w:rsidR="00580F37" w:rsidRDefault="00580F37" w:rsidP="00632339">
      <w:pPr>
        <w:jc w:val="both"/>
        <w:rPr>
          <w:b/>
          <w:bCs/>
          <w:sz w:val="28"/>
          <w:szCs w:val="28"/>
        </w:rPr>
      </w:pPr>
      <w:r>
        <w:rPr>
          <w:b/>
          <w:bCs/>
          <w:noProof/>
          <w:sz w:val="28"/>
          <w:szCs w:val="28"/>
        </w:rPr>
        <w:drawing>
          <wp:anchor distT="0" distB="0" distL="114300" distR="114300" simplePos="0" relativeHeight="251659264" behindDoc="0" locked="0" layoutInCell="1" allowOverlap="0" wp14:anchorId="37D1E796" wp14:editId="424E99C7">
            <wp:simplePos x="0" y="0"/>
            <wp:positionH relativeFrom="margin">
              <wp:align>center</wp:align>
            </wp:positionH>
            <wp:positionV relativeFrom="paragraph">
              <wp:posOffset>24130</wp:posOffset>
            </wp:positionV>
            <wp:extent cx="5295600" cy="1890000"/>
            <wp:effectExtent l="0" t="0" r="635" b="0"/>
            <wp:wrapThrough wrapText="bothSides">
              <wp:wrapPolygon edited="0">
                <wp:start x="0" y="0"/>
                <wp:lineTo x="0" y="21339"/>
                <wp:lineTo x="21525" y="21339"/>
                <wp:lineTo x="21525" y="0"/>
                <wp:lineTo x="0" y="0"/>
              </wp:wrapPolygon>
            </wp:wrapThrough>
            <wp:docPr id="886933049" name="Image 3" descr="Une image contenant texte, graphism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33049" name="Image 3" descr="Une image contenant texte, graphisme, Police, Graph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5295600" cy="1890000"/>
                    </a:xfrm>
                    <a:prstGeom prst="rect">
                      <a:avLst/>
                    </a:prstGeom>
                  </pic:spPr>
                </pic:pic>
              </a:graphicData>
            </a:graphic>
            <wp14:sizeRelH relativeFrom="margin">
              <wp14:pctWidth>0</wp14:pctWidth>
            </wp14:sizeRelH>
            <wp14:sizeRelV relativeFrom="margin">
              <wp14:pctHeight>0</wp14:pctHeight>
            </wp14:sizeRelV>
          </wp:anchor>
        </w:drawing>
      </w:r>
    </w:p>
    <w:p w14:paraId="34082F74" w14:textId="5C7C3319" w:rsidR="00DB163D" w:rsidRPr="00F40BA1" w:rsidRDefault="00DB163D" w:rsidP="00632339">
      <w:pPr>
        <w:jc w:val="both"/>
        <w:rPr>
          <w:b/>
          <w:bCs/>
          <w:sz w:val="28"/>
          <w:szCs w:val="28"/>
        </w:rPr>
      </w:pPr>
      <w:r w:rsidRPr="00F40BA1">
        <w:rPr>
          <w:b/>
          <w:bCs/>
          <w:sz w:val="28"/>
          <w:szCs w:val="28"/>
        </w:rPr>
        <w:t>Du renouveau pour la délégation de la Somme.</w:t>
      </w:r>
    </w:p>
    <w:p w14:paraId="3BA033C9" w14:textId="343ABA67" w:rsidR="00D96C08" w:rsidRDefault="00080C9E" w:rsidP="00281A45">
      <w:pPr>
        <w:jc w:val="both"/>
        <w:rPr>
          <w:rFonts w:cs="Open Sans"/>
          <w:shd w:val="clear" w:color="auto" w:fill="FFFFFF"/>
        </w:rPr>
      </w:pPr>
      <w:r>
        <w:rPr>
          <w:rFonts w:cs="Open Sans"/>
          <w:shd w:val="clear" w:color="auto" w:fill="FFFFFF"/>
        </w:rPr>
        <w:t>Les</w:t>
      </w:r>
      <w:r w:rsidR="00D96C08">
        <w:rPr>
          <w:rFonts w:cs="Open Sans"/>
          <w:shd w:val="clear" w:color="auto" w:fill="FFFFFF"/>
        </w:rPr>
        <w:t xml:space="preserve"> conducteurs Samariens</w:t>
      </w:r>
      <w:r w:rsidR="00D96C08" w:rsidRPr="00D96C08">
        <w:rPr>
          <w:rFonts w:cs="Open Sans"/>
          <w:shd w:val="clear" w:color="auto" w:fill="FFFFFF"/>
        </w:rPr>
        <w:t xml:space="preserve"> se mobilise</w:t>
      </w:r>
      <w:r w:rsidR="00D96C08">
        <w:rPr>
          <w:rFonts w:cs="Open Sans"/>
          <w:shd w:val="clear" w:color="auto" w:fill="FFFFFF"/>
        </w:rPr>
        <w:t xml:space="preserve">nt </w:t>
      </w:r>
      <w:r w:rsidR="00D96C08" w:rsidRPr="00D96C08">
        <w:rPr>
          <w:rFonts w:cs="Open Sans"/>
          <w:shd w:val="clear" w:color="auto" w:fill="FFFFFF"/>
        </w:rPr>
        <w:t>pour vous accompagner à aller « </w:t>
      </w:r>
      <w:r w:rsidR="00520B00" w:rsidRPr="00D96C08">
        <w:rPr>
          <w:rFonts w:cs="Open Sans"/>
          <w:shd w:val="clear" w:color="auto" w:fill="FFFFFF"/>
        </w:rPr>
        <w:t>Jusqu’</w:t>
      </w:r>
      <w:r w:rsidR="00D96C08" w:rsidRPr="00D96C08">
        <w:rPr>
          <w:rFonts w:cs="Open Sans"/>
          <w:shd w:val="clear" w:color="auto" w:fill="FFFFFF"/>
        </w:rPr>
        <w:t>au Bout ! » de votre acte de chasse</w:t>
      </w:r>
      <w:r w:rsidR="00EF1F02">
        <w:rPr>
          <w:rFonts w:cs="Open Sans"/>
          <w:shd w:val="clear" w:color="auto" w:fill="FFFFFF"/>
        </w:rPr>
        <w:t>.</w:t>
      </w:r>
    </w:p>
    <w:p w14:paraId="7300123D" w14:textId="7DE2250D" w:rsidR="00EF1F02" w:rsidRDefault="00EF1F02" w:rsidP="00281A45">
      <w:pPr>
        <w:jc w:val="both"/>
        <w:rPr>
          <w:rFonts w:cs="Open Sans"/>
          <w:shd w:val="clear" w:color="auto" w:fill="FFFFFF"/>
        </w:rPr>
      </w:pPr>
      <w:r>
        <w:rPr>
          <w:rFonts w:cs="Open Sans"/>
          <w:noProof/>
          <w:shd w:val="clear" w:color="auto" w:fill="FFFFFF"/>
        </w:rPr>
        <w:drawing>
          <wp:inline distT="0" distB="0" distL="0" distR="0" wp14:anchorId="67B46340" wp14:editId="1A77607E">
            <wp:extent cx="5760720" cy="2647950"/>
            <wp:effectExtent l="0" t="0" r="0" b="0"/>
            <wp:docPr id="834652232" name="Image 2" descr="Une image contenant plein air, chien, personn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2232" name="Image 2" descr="Une image contenant plein air, chien, personne, arbre&#10;&#10;Description générée automatiquement"/>
                    <pic:cNvPicPr/>
                  </pic:nvPicPr>
                  <pic:blipFill rotWithShape="1">
                    <a:blip r:embed="rId8" cstate="print">
                      <a:extLst>
                        <a:ext uri="{28A0092B-C50C-407E-A947-70E740481C1C}">
                          <a14:useLocalDpi xmlns:a14="http://schemas.microsoft.com/office/drawing/2010/main" val="0"/>
                        </a:ext>
                      </a:extLst>
                    </a:blip>
                    <a:srcRect t="21244" b="6736"/>
                    <a:stretch/>
                  </pic:blipFill>
                  <pic:spPr bwMode="auto">
                    <a:xfrm>
                      <a:off x="0" y="0"/>
                      <a:ext cx="5760720" cy="2647950"/>
                    </a:xfrm>
                    <a:prstGeom prst="rect">
                      <a:avLst/>
                    </a:prstGeom>
                    <a:ln>
                      <a:noFill/>
                    </a:ln>
                    <a:extLst>
                      <a:ext uri="{53640926-AAD7-44D8-BBD7-CCE9431645EC}">
                        <a14:shadowObscured xmlns:a14="http://schemas.microsoft.com/office/drawing/2010/main"/>
                      </a:ext>
                    </a:extLst>
                  </pic:spPr>
                </pic:pic>
              </a:graphicData>
            </a:graphic>
          </wp:inline>
        </w:drawing>
      </w:r>
    </w:p>
    <w:p w14:paraId="534A9AB0" w14:textId="00588AEA" w:rsidR="00757F40" w:rsidRDefault="00EF1F02" w:rsidP="00281A45">
      <w:pPr>
        <w:jc w:val="both"/>
        <w:rPr>
          <w:rFonts w:cs="Open Sans"/>
          <w:shd w:val="clear" w:color="auto" w:fill="FFFFFF"/>
        </w:rPr>
      </w:pPr>
      <w:r>
        <w:rPr>
          <w:rFonts w:cs="Open Sans"/>
          <w:shd w:val="clear" w:color="auto" w:fill="FFFFFF"/>
        </w:rPr>
        <w:t>Les conducteurs du département Daniel PIDOUX, Brice VAN PAEMELEN et Pascal TAQUET ont très récemment été rejoint par Sébastien MARECHAL</w:t>
      </w:r>
    </w:p>
    <w:p w14:paraId="7E3D0BEE" w14:textId="4A203692" w:rsidR="00951084" w:rsidRDefault="00FD6E9A" w:rsidP="00281A45">
      <w:pPr>
        <w:jc w:val="both"/>
        <w:rPr>
          <w:rFonts w:cs="Open Sans"/>
          <w:shd w:val="clear" w:color="auto" w:fill="FFFFFF"/>
        </w:rPr>
      </w:pPr>
      <w:r>
        <w:rPr>
          <w:rFonts w:cs="Open Sans"/>
          <w:shd w:val="clear" w:color="auto" w:fill="FFFFFF"/>
        </w:rPr>
        <w:t xml:space="preserve">Un </w:t>
      </w:r>
      <w:r w:rsidR="00757F40">
        <w:rPr>
          <w:rFonts w:cs="Open Sans"/>
          <w:shd w:val="clear" w:color="auto" w:fill="FFFFFF"/>
        </w:rPr>
        <w:t xml:space="preserve">conducteur en devenir, </w:t>
      </w:r>
      <w:r>
        <w:rPr>
          <w:rFonts w:cs="Open Sans"/>
          <w:shd w:val="clear" w:color="auto" w:fill="FFFFFF"/>
        </w:rPr>
        <w:t>Alain ME</w:t>
      </w:r>
      <w:r w:rsidR="0077670A">
        <w:rPr>
          <w:rFonts w:cs="Open Sans"/>
          <w:shd w:val="clear" w:color="auto" w:fill="FFFFFF"/>
        </w:rPr>
        <w:t>S</w:t>
      </w:r>
      <w:r>
        <w:rPr>
          <w:rFonts w:cs="Open Sans"/>
          <w:shd w:val="clear" w:color="auto" w:fill="FFFFFF"/>
        </w:rPr>
        <w:t xml:space="preserve">NARD, </w:t>
      </w:r>
      <w:r w:rsidR="00757F40">
        <w:rPr>
          <w:rFonts w:cs="Open Sans"/>
          <w:shd w:val="clear" w:color="auto" w:fill="FFFFFF"/>
        </w:rPr>
        <w:t xml:space="preserve">rejoindra officiellement les rangs de la délégation une fois </w:t>
      </w:r>
      <w:r>
        <w:rPr>
          <w:rFonts w:cs="Open Sans"/>
          <w:shd w:val="clear" w:color="auto" w:fill="FFFFFF"/>
        </w:rPr>
        <w:t xml:space="preserve">son </w:t>
      </w:r>
      <w:r w:rsidR="00757F40">
        <w:rPr>
          <w:rFonts w:cs="Open Sans"/>
          <w:shd w:val="clear" w:color="auto" w:fill="FFFFFF"/>
        </w:rPr>
        <w:t xml:space="preserve">épreuve de recherche au sang </w:t>
      </w:r>
      <w:r>
        <w:rPr>
          <w:rFonts w:cs="Open Sans"/>
          <w:shd w:val="clear" w:color="auto" w:fill="FFFFFF"/>
        </w:rPr>
        <w:t>en poche.</w:t>
      </w:r>
    </w:p>
    <w:p w14:paraId="0CED7354" w14:textId="77777777" w:rsidR="001032E2" w:rsidRPr="00D96C08" w:rsidRDefault="001032E2" w:rsidP="00281A45">
      <w:pPr>
        <w:jc w:val="both"/>
        <w:rPr>
          <w:rFonts w:cs="Open Sans"/>
          <w:shd w:val="clear" w:color="auto" w:fill="FFFFFF"/>
        </w:rPr>
      </w:pPr>
    </w:p>
    <w:p w14:paraId="3112481C" w14:textId="0033B5C4" w:rsidR="0000443F" w:rsidRPr="00080C9E" w:rsidRDefault="0000443F" w:rsidP="00281A45">
      <w:pPr>
        <w:jc w:val="both"/>
        <w:rPr>
          <w:b/>
          <w:bCs/>
          <w:sz w:val="28"/>
          <w:szCs w:val="28"/>
        </w:rPr>
      </w:pPr>
      <w:r w:rsidRPr="00080C9E">
        <w:rPr>
          <w:b/>
          <w:bCs/>
          <w:sz w:val="28"/>
          <w:szCs w:val="28"/>
        </w:rPr>
        <w:t>Qui est l’UNUCR</w:t>
      </w:r>
      <w:r w:rsidR="00D96C08" w:rsidRPr="00080C9E">
        <w:rPr>
          <w:b/>
          <w:bCs/>
          <w:sz w:val="28"/>
          <w:szCs w:val="28"/>
        </w:rPr>
        <w:t xml:space="preserve"> 80</w:t>
      </w:r>
      <w:r w:rsidR="00080C9E" w:rsidRPr="00080C9E">
        <w:rPr>
          <w:b/>
          <w:bCs/>
          <w:sz w:val="28"/>
          <w:szCs w:val="28"/>
        </w:rPr>
        <w:t> ?</w:t>
      </w:r>
    </w:p>
    <w:p w14:paraId="019E0FC9" w14:textId="5B0AF7FB" w:rsidR="00AC16B7" w:rsidRDefault="00D96C08" w:rsidP="00DB2F7C">
      <w:pPr>
        <w:jc w:val="both"/>
      </w:pPr>
      <w:r>
        <w:t>La délégation de la Somme est</w:t>
      </w:r>
      <w:r w:rsidR="001D09D9">
        <w:t xml:space="preserve"> </w:t>
      </w:r>
      <w:r>
        <w:t xml:space="preserve">une antenne </w:t>
      </w:r>
      <w:r w:rsidR="001D09D9">
        <w:t xml:space="preserve">départementale </w:t>
      </w:r>
      <w:r>
        <w:t>de l</w:t>
      </w:r>
      <w:r w:rsidR="0000443F">
        <w:t>’Union Nationale pour l’Utilisation des Chiens de Rouge</w:t>
      </w:r>
      <w:r w:rsidR="001D09D9">
        <w:t xml:space="preserve"> </w:t>
      </w:r>
      <w:r w:rsidR="00A647D0">
        <w:t xml:space="preserve">dont le but est </w:t>
      </w:r>
      <w:r w:rsidR="001D09D9">
        <w:t xml:space="preserve">de promouvoir la recherche au sang, </w:t>
      </w:r>
      <w:r w:rsidR="00A647D0">
        <w:t xml:space="preserve">de </w:t>
      </w:r>
      <w:r w:rsidR="0000443F">
        <w:t>f</w:t>
      </w:r>
      <w:r w:rsidR="00CA4739">
        <w:t>orme</w:t>
      </w:r>
      <w:r w:rsidR="00A647D0">
        <w:t>r</w:t>
      </w:r>
      <w:r w:rsidR="00CA4739">
        <w:t xml:space="preserve"> et </w:t>
      </w:r>
      <w:r w:rsidR="00A647D0">
        <w:t>fédérer</w:t>
      </w:r>
      <w:r w:rsidR="0000443F">
        <w:t xml:space="preserve"> ses conducteurs</w:t>
      </w:r>
      <w:r w:rsidR="00FE78F1">
        <w:t xml:space="preserve"> autour de l’acte de recherche d’un animal blessé </w:t>
      </w:r>
      <w:r w:rsidR="00CA4739">
        <w:t xml:space="preserve">que ce soit </w:t>
      </w:r>
      <w:r w:rsidR="00FE78F1">
        <w:t>par le machinisme agricole, la chasse</w:t>
      </w:r>
      <w:r w:rsidR="00AC16B7">
        <w:t xml:space="preserve">, les </w:t>
      </w:r>
      <w:r w:rsidR="00FE78F1">
        <w:t>collision</w:t>
      </w:r>
      <w:r w:rsidR="00AC16B7">
        <w:t>s</w:t>
      </w:r>
      <w:r w:rsidR="00FE78F1">
        <w:t xml:space="preserve"> routière</w:t>
      </w:r>
      <w:r w:rsidR="00AC16B7">
        <w:t>s</w:t>
      </w:r>
      <w:r w:rsidR="00FE78F1">
        <w:t>, …</w:t>
      </w:r>
    </w:p>
    <w:p w14:paraId="0F001E41" w14:textId="78D4017D" w:rsidR="00CA4739" w:rsidRDefault="00AC16B7" w:rsidP="00DB2F7C">
      <w:pPr>
        <w:jc w:val="both"/>
      </w:pPr>
      <w:r>
        <w:t>L’UNUCR dispense des formations à destination des f</w:t>
      </w:r>
      <w:r w:rsidR="008A5381">
        <w:t>uturs conducteurs, c</w:t>
      </w:r>
      <w:r w:rsidR="005E533E">
        <w:t>hasseurs(esses), postés, traqueurs, directeurs de chasse, adjudicataires et toute autre personne par culture cynégétique</w:t>
      </w:r>
      <w:r>
        <w:t>,</w:t>
      </w:r>
      <w:r w:rsidR="005E533E">
        <w:t xml:space="preserve"> où seront abordés </w:t>
      </w:r>
      <w:r w:rsidR="005B5E48">
        <w:t xml:space="preserve">les fondamentaux au travers de </w:t>
      </w:r>
      <w:r w:rsidR="005E533E">
        <w:t xml:space="preserve">différents thèmes comme la législation, la balistique, l’éducation et l’entrainement d’un chien de Rouge, </w:t>
      </w:r>
      <w:r w:rsidR="005B5E48">
        <w:t>la pratique de la recherche, le bon comportement après le tir, …</w:t>
      </w:r>
    </w:p>
    <w:p w14:paraId="6ED811EA" w14:textId="0E381D1B" w:rsidR="00F57BE0" w:rsidRDefault="00F57BE0" w:rsidP="00DB2F7C">
      <w:pPr>
        <w:jc w:val="both"/>
      </w:pPr>
      <w:r>
        <w:lastRenderedPageBreak/>
        <w:t xml:space="preserve">L’UNUCR est une association reconnue </w:t>
      </w:r>
      <w:r w:rsidR="00864409">
        <w:t>par la FNC, l’OFB et l’ONF et depuis 2022, elle est reconnue d’intérêt général par l’administration.</w:t>
      </w:r>
    </w:p>
    <w:p w14:paraId="6D4BC280" w14:textId="77777777" w:rsidR="00536277" w:rsidRDefault="00536277" w:rsidP="00281A45">
      <w:pPr>
        <w:jc w:val="both"/>
        <w:rPr>
          <w:b/>
          <w:bCs/>
          <w:sz w:val="28"/>
          <w:szCs w:val="28"/>
        </w:rPr>
      </w:pPr>
    </w:p>
    <w:p w14:paraId="457DB598" w14:textId="6CAE1440" w:rsidR="00E40B61" w:rsidRPr="00080C9E" w:rsidRDefault="00E40B61" w:rsidP="00281A45">
      <w:pPr>
        <w:jc w:val="both"/>
        <w:rPr>
          <w:b/>
          <w:bCs/>
          <w:sz w:val="28"/>
          <w:szCs w:val="28"/>
        </w:rPr>
      </w:pPr>
      <w:r w:rsidRPr="00080C9E">
        <w:rPr>
          <w:b/>
          <w:bCs/>
          <w:sz w:val="28"/>
          <w:szCs w:val="28"/>
        </w:rPr>
        <w:t>L</w:t>
      </w:r>
      <w:r w:rsidR="001D09D9" w:rsidRPr="00080C9E">
        <w:rPr>
          <w:b/>
          <w:bCs/>
          <w:sz w:val="28"/>
          <w:szCs w:val="28"/>
        </w:rPr>
        <w:t>a recherche au sang</w:t>
      </w:r>
    </w:p>
    <w:p w14:paraId="0B1E444D" w14:textId="0C1BBE4E" w:rsidR="00297A0A" w:rsidRDefault="006D08F5" w:rsidP="00DB2F7C">
      <w:pPr>
        <w:jc w:val="both"/>
      </w:pPr>
      <w:r>
        <w:t>Elle n</w:t>
      </w:r>
      <w:r w:rsidR="00E40B61" w:rsidRPr="001D09D9">
        <w:t xml:space="preserve">’est pas un acte de chasse mais une action spécifique de recherche visant à retrouver le gibier blessé. Cet </w:t>
      </w:r>
      <w:r w:rsidR="001D09D9">
        <w:t>acte</w:t>
      </w:r>
      <w:r w:rsidR="00E40B61" w:rsidRPr="001D09D9">
        <w:t xml:space="preserve"> est réalisé par </w:t>
      </w:r>
      <w:r w:rsidR="001D09D9" w:rsidRPr="001D09D9">
        <w:t>d</w:t>
      </w:r>
      <w:r w:rsidR="00E40B61" w:rsidRPr="001D09D9">
        <w:t>es conducteurs</w:t>
      </w:r>
      <w:r w:rsidR="001D09D9" w:rsidRPr="001D09D9">
        <w:t xml:space="preserve"> agréés</w:t>
      </w:r>
      <w:r w:rsidR="00E40B61" w:rsidRPr="001D09D9">
        <w:t xml:space="preserve"> accompagnés de leur indispensable chien de </w:t>
      </w:r>
      <w:r w:rsidR="001D09D9" w:rsidRPr="001D09D9">
        <w:t>R</w:t>
      </w:r>
      <w:r w:rsidR="00E40B61" w:rsidRPr="001D09D9">
        <w:t>ouge qui sont spécialement éduqués pour suivre la piste d’un animal blessé sur une longue distance</w:t>
      </w:r>
      <w:r w:rsidR="00297A0A">
        <w:t xml:space="preserve">, non pas en travaillant sur le sang comme on pourrait le croire mais sur le sentiment de stress que dégage l’animal. </w:t>
      </w:r>
    </w:p>
    <w:p w14:paraId="0A472769" w14:textId="0B133FDB" w:rsidR="00281A45" w:rsidRDefault="00E40B61" w:rsidP="00DB2F7C">
      <w:pPr>
        <w:jc w:val="both"/>
      </w:pPr>
      <w:r w:rsidRPr="001D09D9">
        <w:t xml:space="preserve">Les principales races utilisées en France sont le Rouge de Bavière, le Rouge de Hanovre, le Teckel, le </w:t>
      </w:r>
      <w:proofErr w:type="spellStart"/>
      <w:r w:rsidRPr="001D09D9">
        <w:t>Munsterlander</w:t>
      </w:r>
      <w:proofErr w:type="spellEnd"/>
      <w:r w:rsidRPr="001D09D9">
        <w:t>, le Fauve de Bretagne, le Saint-Hubert, le Drahthaar et enfin le Labrador.</w:t>
      </w:r>
    </w:p>
    <w:p w14:paraId="53E6264E" w14:textId="7D274B56" w:rsidR="00536277" w:rsidRDefault="00536277" w:rsidP="00281A45">
      <w:pPr>
        <w:ind w:left="851" w:right="850"/>
        <w:jc w:val="both"/>
        <w:rPr>
          <w:b/>
          <w:bCs/>
          <w:color w:val="8D2339"/>
          <w:sz w:val="28"/>
          <w:szCs w:val="28"/>
        </w:rPr>
      </w:pPr>
    </w:p>
    <w:p w14:paraId="5F44B3CB" w14:textId="56517B56" w:rsidR="001D09D9" w:rsidRPr="00580F37" w:rsidRDefault="001D09D9" w:rsidP="00281A45">
      <w:pPr>
        <w:ind w:left="851" w:right="850"/>
        <w:jc w:val="both"/>
        <w:rPr>
          <w:b/>
          <w:bCs/>
          <w:color w:val="8D2339"/>
          <w:sz w:val="28"/>
          <w:szCs w:val="28"/>
        </w:rPr>
      </w:pPr>
      <w:r w:rsidRPr="00580F37">
        <w:rPr>
          <w:b/>
          <w:bCs/>
          <w:color w:val="8D2339"/>
          <w:sz w:val="28"/>
          <w:szCs w:val="28"/>
        </w:rPr>
        <w:t>A ce jour</w:t>
      </w:r>
      <w:r w:rsidR="00281A45" w:rsidRPr="00580F37">
        <w:rPr>
          <w:b/>
          <w:bCs/>
          <w:color w:val="8D2339"/>
          <w:sz w:val="28"/>
          <w:szCs w:val="28"/>
        </w:rPr>
        <w:t>,</w:t>
      </w:r>
      <w:r w:rsidR="00E21FBA" w:rsidRPr="00580F37">
        <w:rPr>
          <w:b/>
          <w:bCs/>
          <w:color w:val="8D2339"/>
          <w:sz w:val="28"/>
          <w:szCs w:val="28"/>
        </w:rPr>
        <w:t xml:space="preserve"> </w:t>
      </w:r>
      <w:r w:rsidRPr="00580F37">
        <w:rPr>
          <w:b/>
          <w:bCs/>
          <w:color w:val="8D2339"/>
          <w:sz w:val="28"/>
          <w:szCs w:val="28"/>
        </w:rPr>
        <w:t>rien n’a encore été trouvé de plus efficace et de plus passionnant que l’utilisation d’un chien spécialement éduqué à cet exercice.</w:t>
      </w:r>
    </w:p>
    <w:p w14:paraId="3C268814" w14:textId="1CFDF780" w:rsidR="00D96C08" w:rsidRDefault="00D96C08">
      <w:pPr>
        <w:rPr>
          <w:sz w:val="20"/>
          <w:szCs w:val="20"/>
        </w:rPr>
      </w:pPr>
    </w:p>
    <w:p w14:paraId="139D71F0" w14:textId="3D81FEE5" w:rsidR="006A49AA" w:rsidRDefault="006A49AA">
      <w:pPr>
        <w:rPr>
          <w:sz w:val="20"/>
          <w:szCs w:val="20"/>
        </w:rPr>
      </w:pPr>
    </w:p>
    <w:p w14:paraId="55D06D7D" w14:textId="6C11BADE" w:rsidR="006D08F5" w:rsidRPr="00536277" w:rsidRDefault="003732F1" w:rsidP="003732F1">
      <w:pPr>
        <w:rPr>
          <w:b/>
          <w:bCs/>
          <w:color w:val="8D2339"/>
          <w:sz w:val="32"/>
          <w:szCs w:val="32"/>
        </w:rPr>
      </w:pPr>
      <w:r>
        <w:rPr>
          <w:b/>
          <w:bCs/>
          <w:color w:val="8D2339"/>
          <w:sz w:val="32"/>
          <w:szCs w:val="32"/>
        </w:rPr>
        <w:t>D</w:t>
      </w:r>
      <w:r w:rsidR="00080C9E" w:rsidRPr="00536277">
        <w:rPr>
          <w:b/>
          <w:bCs/>
          <w:color w:val="8D2339"/>
          <w:sz w:val="32"/>
          <w:szCs w:val="32"/>
        </w:rPr>
        <w:t>’aventure, personne n’est à l’abri de blesser un animal !!!</w:t>
      </w:r>
    </w:p>
    <w:p w14:paraId="6DCD7958" w14:textId="11455FB6" w:rsidR="006D08F5" w:rsidRPr="006D08F5" w:rsidRDefault="00080C9E" w:rsidP="006D08F5">
      <w:pPr>
        <w:pStyle w:val="Sansinterligne"/>
        <w:rPr>
          <w:b/>
          <w:bCs/>
          <w:sz w:val="28"/>
          <w:szCs w:val="28"/>
          <w:shd w:val="clear" w:color="auto" w:fill="FFFFFF"/>
        </w:rPr>
      </w:pPr>
      <w:r w:rsidRPr="006D08F5">
        <w:rPr>
          <w:b/>
          <w:bCs/>
          <w:sz w:val="28"/>
          <w:szCs w:val="28"/>
          <w:shd w:val="clear" w:color="auto" w:fill="FFFFFF"/>
        </w:rPr>
        <w:t>Mais que faire face à cette situation ?</w:t>
      </w:r>
    </w:p>
    <w:p w14:paraId="5610F607" w14:textId="23D096BA" w:rsidR="006D08F5" w:rsidRDefault="00080C9E" w:rsidP="006D08F5">
      <w:pPr>
        <w:pStyle w:val="Sansinterligne"/>
        <w:rPr>
          <w:b/>
          <w:bCs/>
          <w:sz w:val="28"/>
          <w:szCs w:val="28"/>
          <w:shd w:val="clear" w:color="auto" w:fill="FFFFFF"/>
        </w:rPr>
      </w:pPr>
      <w:r w:rsidRPr="006D08F5">
        <w:rPr>
          <w:b/>
          <w:bCs/>
          <w:sz w:val="28"/>
          <w:szCs w:val="28"/>
          <w:shd w:val="clear" w:color="auto" w:fill="FFFFFF"/>
        </w:rPr>
        <w:t>Comment en être sûr et surtout, qui contacter ?</w:t>
      </w:r>
    </w:p>
    <w:p w14:paraId="48DA027D" w14:textId="0EE1719D" w:rsidR="006D08F5" w:rsidRPr="006D08F5" w:rsidRDefault="006D08F5" w:rsidP="006D08F5">
      <w:pPr>
        <w:pStyle w:val="Sansinterligne"/>
        <w:rPr>
          <w:b/>
          <w:bCs/>
          <w:sz w:val="28"/>
          <w:szCs w:val="28"/>
          <w:shd w:val="clear" w:color="auto" w:fill="FFFFFF"/>
        </w:rPr>
      </w:pPr>
    </w:p>
    <w:p w14:paraId="67B3F140" w14:textId="311A94D3" w:rsidR="00E40B61" w:rsidRPr="00080C9E" w:rsidRDefault="006D08F5" w:rsidP="00F40BA1">
      <w:pPr>
        <w:jc w:val="both"/>
        <w:rPr>
          <w:b/>
          <w:bCs/>
          <w:sz w:val="28"/>
          <w:szCs w:val="28"/>
          <w:lang w:eastAsia="fr-FR"/>
        </w:rPr>
      </w:pPr>
      <w:r>
        <w:rPr>
          <w:b/>
          <w:bCs/>
          <w:sz w:val="28"/>
          <w:szCs w:val="28"/>
          <w:lang w:eastAsia="fr-FR"/>
        </w:rPr>
        <w:t>Voici l</w:t>
      </w:r>
      <w:r w:rsidR="00E40B61" w:rsidRPr="00080C9E">
        <w:rPr>
          <w:b/>
          <w:bCs/>
          <w:sz w:val="28"/>
          <w:szCs w:val="28"/>
          <w:lang w:eastAsia="fr-FR"/>
        </w:rPr>
        <w:t>es bon</w:t>
      </w:r>
      <w:r w:rsidR="00080C9E">
        <w:rPr>
          <w:b/>
          <w:bCs/>
          <w:sz w:val="28"/>
          <w:szCs w:val="28"/>
          <w:lang w:eastAsia="fr-FR"/>
        </w:rPr>
        <w:t>s</w:t>
      </w:r>
      <w:r w:rsidR="00E40B61" w:rsidRPr="00080C9E">
        <w:rPr>
          <w:b/>
          <w:bCs/>
          <w:sz w:val="28"/>
          <w:szCs w:val="28"/>
          <w:lang w:eastAsia="fr-FR"/>
        </w:rPr>
        <w:t xml:space="preserve"> comportements à adopter</w:t>
      </w:r>
    </w:p>
    <w:p w14:paraId="7D3B008F" w14:textId="55064A44" w:rsidR="00E40B61" w:rsidRPr="00E40B61" w:rsidRDefault="00864409" w:rsidP="00DB2F7C">
      <w:pPr>
        <w:jc w:val="both"/>
        <w:rPr>
          <w:lang w:eastAsia="fr-FR"/>
        </w:rPr>
      </w:pPr>
      <w:r w:rsidRPr="00D107D0">
        <w:rPr>
          <w:rFonts w:ascii="Open Sans" w:hAnsi="Open Sans" w:cs="Open Sans"/>
          <w:noProof/>
          <w:shd w:val="clear" w:color="auto" w:fill="FFFFFF"/>
        </w:rPr>
        <mc:AlternateContent>
          <mc:Choice Requires="wps">
            <w:drawing>
              <wp:anchor distT="0" distB="0" distL="114300" distR="114300" simplePos="0" relativeHeight="251664384" behindDoc="0" locked="0" layoutInCell="1" allowOverlap="1" wp14:anchorId="2C39E9DB" wp14:editId="7A34EA29">
                <wp:simplePos x="0" y="0"/>
                <wp:positionH relativeFrom="margin">
                  <wp:posOffset>2470150</wp:posOffset>
                </wp:positionH>
                <wp:positionV relativeFrom="margin">
                  <wp:posOffset>5720715</wp:posOffset>
                </wp:positionV>
                <wp:extent cx="790575" cy="3959860"/>
                <wp:effectExtent l="0" t="3492" r="6032" b="6033"/>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0575" cy="3959860"/>
                        </a:xfrm>
                        <a:prstGeom prst="rect">
                          <a:avLst/>
                        </a:prstGeom>
                        <a:solidFill>
                          <a:srgbClr val="8D2339"/>
                        </a:solidFill>
                      </wps:spPr>
                      <wps:txbx>
                        <w:txbxContent>
                          <w:p w14:paraId="6A80F343" w14:textId="207A3FDF" w:rsidR="001032E2" w:rsidRPr="00D107D0" w:rsidRDefault="001032E2" w:rsidP="001032E2">
                            <w:pPr>
                              <w:pStyle w:val="NormalWeb"/>
                              <w:jc w:val="center"/>
                              <w:rPr>
                                <w:rFonts w:asciiTheme="minorHAnsi" w:hAnsiTheme="minorHAnsi"/>
                                <w:b/>
                                <w:color w:val="8D2339"/>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rPr>
                            </w:pP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7</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49</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00</w:t>
                            </w:r>
                            <w:r>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00</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54</w:t>
                            </w:r>
                          </w:p>
                          <w:p w14:paraId="70015463" w14:textId="77777777" w:rsidR="001032E2" w:rsidRDefault="001032E2" w:rsidP="001032E2">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2C39E9DB" id="Forme automatique 2" o:spid="_x0000_s1026" style="position:absolute;left:0;text-align:left;margin-left:194.5pt;margin-top:450.45pt;width:62.25pt;height:311.8pt;rotation:90;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" fillcolor="#8d2339" stroked="f">
                <v:textbox>
                  <w:txbxContent>
                    <w:p w14:paraId="6A80F343" w14:textId="207A3FDF" w:rsidR="001032E2" w:rsidRPr="00D107D0" w:rsidRDefault="001032E2" w:rsidP="001032E2">
                      <w:pPr>
                        <w:pStyle w:val="NormalWeb"/>
                        <w:jc w:val="center"/>
                        <w:rPr>
                          <w:rFonts w:asciiTheme="minorHAnsi" w:hAnsiTheme="minorHAnsi"/>
                          <w:b/>
                          <w:color w:val="8D2339"/>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rPr>
                      </w:pP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7</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49</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00</w:t>
                      </w:r>
                      <w:r>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00</w:t>
                      </w:r>
                      <w:r w:rsidRPr="00D107D0">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w:t>
                      </w:r>
                      <w:r w:rsidR="00155E43">
                        <w:rPr>
                          <w:rFonts w:asciiTheme="minorHAnsi" w:hAnsiTheme="minorHAnsi"/>
                          <w:b/>
                          <w:color w:val="70AD47"/>
                          <w:spacing w:val="10"/>
                          <w:sz w:val="72"/>
                          <w:szCs w:val="72"/>
                          <w14:glow w14:rad="38100">
                            <w14:schemeClr w14:val="accent1">
                              <w14:alpha w14:val="60000"/>
                            </w14:schemeClr>
                          </w14:glow>
                          <w14:textOutline w14:w="9525" w14:cap="flat" w14:cmpd="sng" w14:algn="ctr">
                            <w14:solidFill>
                              <w14:schemeClr w14:val="bg1"/>
                            </w14:solidFill>
                            <w14:prstDash w14:val="solid"/>
                            <w14:round/>
                          </w14:textOutline>
                          <w14:textFill>
                            <w14:solidFill>
                              <w14:srgbClr w14:val="70AD47">
                                <w14:tint w14:val="1000"/>
                              </w14:srgbClr>
                            </w14:solidFill>
                          </w14:textFill>
                        </w:rPr>
                        <w:t>54</w:t>
                      </w:r>
                    </w:p>
                    <w:p w14:paraId="70015463" w14:textId="77777777" w:rsidR="001032E2" w:rsidRDefault="001032E2" w:rsidP="001032E2">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ect>
            </w:pict>
          </mc:Fallback>
        </mc:AlternateContent>
      </w:r>
      <w:r w:rsidR="00E40B61" w:rsidRPr="00E40B61">
        <w:rPr>
          <w:lang w:eastAsia="fr-FR"/>
        </w:rPr>
        <w:t xml:space="preserve">Avant même de chasser, vous </w:t>
      </w:r>
      <w:r w:rsidR="006D08F5">
        <w:rPr>
          <w:lang w:eastAsia="fr-FR"/>
        </w:rPr>
        <w:t>devez emporter</w:t>
      </w:r>
      <w:r w:rsidR="00E40B61" w:rsidRPr="00E40B61">
        <w:rPr>
          <w:lang w:eastAsia="fr-FR"/>
        </w:rPr>
        <w:t xml:space="preserve"> avec vous des petites choses qui peuvent s’avérer bien utiles.</w:t>
      </w:r>
    </w:p>
    <w:p w14:paraId="4AAF77CD" w14:textId="0A16037F" w:rsidR="00CB7822" w:rsidRPr="006D08F5" w:rsidRDefault="00E40B61" w:rsidP="00DB2F7C">
      <w:pPr>
        <w:jc w:val="both"/>
        <w:rPr>
          <w:lang w:eastAsia="fr-FR"/>
        </w:rPr>
      </w:pPr>
      <w:r w:rsidRPr="00E40B61">
        <w:rPr>
          <w:lang w:eastAsia="fr-FR"/>
        </w:rPr>
        <w:t>Tout d’abord, vous pouvez récupérer le numéro de téléphone des conducteurs de votre département ou celui dans lequel vous chassez. Ces contacts sont disponibles auprès de la Fédération des Chasseurs (sur le site internet ou au secrétariat) ou sur le site de l’UNUCR</w:t>
      </w:r>
    </w:p>
    <w:p w14:paraId="12D5FC18" w14:textId="3C515D47" w:rsidR="006A49AA" w:rsidRPr="00D107D0" w:rsidRDefault="00155E43" w:rsidP="00D107D0">
      <w:pPr>
        <w:pStyle w:val="Titre1"/>
        <w:jc w:val="center"/>
        <w:rPr>
          <w:b/>
          <w:bCs/>
          <w:color w:val="8D2339"/>
          <w:shd w:val="clear" w:color="auto" w:fill="FFFFFF"/>
        </w:rPr>
      </w:pPr>
      <w:r>
        <w:rPr>
          <w:b/>
          <w:bCs/>
          <w:color w:val="8D2339"/>
          <w:shd w:val="clear" w:color="auto" w:fill="FFFFFF"/>
        </w:rPr>
        <w:t>Mise en place d’u</w:t>
      </w:r>
      <w:r w:rsidR="00D107D0" w:rsidRPr="00D107D0">
        <w:rPr>
          <w:b/>
          <w:bCs/>
          <w:color w:val="8D2339"/>
          <w:shd w:val="clear" w:color="auto" w:fill="FFFFFF"/>
        </w:rPr>
        <w:t>n numéro unique pour les conducteurs de la Somme</w:t>
      </w:r>
    </w:p>
    <w:p w14:paraId="2370D22F" w14:textId="37A4074A" w:rsidR="006A49AA" w:rsidRDefault="006A49AA" w:rsidP="00F40BA1">
      <w:pPr>
        <w:shd w:val="clear" w:color="auto" w:fill="FFFFFF"/>
        <w:spacing w:after="390" w:line="240" w:lineRule="auto"/>
        <w:jc w:val="both"/>
        <w:rPr>
          <w:rFonts w:ascii="Open Sans" w:hAnsi="Open Sans" w:cs="Open Sans"/>
          <w:shd w:val="clear" w:color="auto" w:fill="FFFFFF"/>
        </w:rPr>
      </w:pPr>
    </w:p>
    <w:p w14:paraId="72A16C2E" w14:textId="77777777" w:rsidR="00D107D0" w:rsidRDefault="00D107D0" w:rsidP="00DB2F7C">
      <w:pPr>
        <w:jc w:val="both"/>
        <w:rPr>
          <w:shd w:val="clear" w:color="auto" w:fill="FFFFFF"/>
        </w:rPr>
      </w:pPr>
    </w:p>
    <w:p w14:paraId="3A7A12AD" w14:textId="77777777" w:rsidR="001032E2" w:rsidRDefault="001032E2" w:rsidP="00DB2F7C">
      <w:pPr>
        <w:jc w:val="both"/>
        <w:rPr>
          <w:shd w:val="clear" w:color="auto" w:fill="FFFFFF"/>
        </w:rPr>
      </w:pPr>
    </w:p>
    <w:p w14:paraId="73AEBCFA" w14:textId="0C6E180A" w:rsidR="00E40B61" w:rsidRDefault="00C94AAC" w:rsidP="00DB2F7C">
      <w:pPr>
        <w:jc w:val="both"/>
        <w:rPr>
          <w:shd w:val="clear" w:color="auto" w:fill="FFFFFF"/>
        </w:rPr>
      </w:pPr>
      <w:r w:rsidRPr="00281A45">
        <w:rPr>
          <w:shd w:val="clear" w:color="auto" w:fill="FFFFFF"/>
        </w:rPr>
        <w:lastRenderedPageBreak/>
        <w:t>Ensuite, prévoyez des mouchoirs, du papier toilette ou des </w:t>
      </w:r>
      <w:r w:rsidRPr="00281A45">
        <w:t>bandes de marquage forestier.</w:t>
      </w:r>
      <w:r w:rsidRPr="00281A45">
        <w:rPr>
          <w:shd w:val="clear" w:color="auto" w:fill="FFFFFF"/>
        </w:rPr>
        <w:t xml:space="preserve"> Cela permet de marquer visuellement l’anschluss et les zones de présence d’indices. Ainsi, lorsque le conducteur se rendra sur les lieux, vous lui offrirez un bon gain de temps pour démarrer la recherche. A noter : préférez des matières biodégradables !</w:t>
      </w:r>
    </w:p>
    <w:p w14:paraId="68585423" w14:textId="77777777" w:rsidR="00DB2F7C" w:rsidRPr="00281A45" w:rsidRDefault="00DB2F7C" w:rsidP="00DB2F7C">
      <w:pPr>
        <w:jc w:val="both"/>
        <w:rPr>
          <w:shd w:val="clear" w:color="auto" w:fill="FFFFFF"/>
        </w:rPr>
      </w:pPr>
    </w:p>
    <w:p w14:paraId="5C572C10" w14:textId="12C19A28" w:rsidR="00C94AAC" w:rsidRDefault="0012083C" w:rsidP="00951084">
      <w:pPr>
        <w:pStyle w:val="Sansinterligne"/>
        <w:ind w:left="709" w:right="850"/>
        <w:jc w:val="both"/>
        <w:rPr>
          <w:b/>
          <w:bCs/>
          <w:color w:val="8D2339"/>
          <w:sz w:val="28"/>
          <w:szCs w:val="28"/>
          <w:lang w:eastAsia="fr-FR"/>
        </w:rPr>
      </w:pPr>
      <w:r w:rsidRPr="00580F37">
        <w:rPr>
          <w:rFonts w:cs="Times New Roman"/>
          <w:b/>
          <w:bCs/>
          <w:color w:val="8D2339"/>
          <w:sz w:val="28"/>
          <w:szCs w:val="28"/>
          <w:lang w:eastAsia="fr-FR"/>
        </w:rPr>
        <w:t>En action de chasse et après un tir</w:t>
      </w:r>
      <w:r w:rsidR="00951084" w:rsidRPr="00580F37">
        <w:rPr>
          <w:rFonts w:cs="Times New Roman"/>
          <w:b/>
          <w:bCs/>
          <w:color w:val="8D2339"/>
          <w:sz w:val="28"/>
          <w:szCs w:val="28"/>
          <w:lang w:eastAsia="fr-FR"/>
        </w:rPr>
        <w:t xml:space="preserve">, </w:t>
      </w:r>
      <w:r w:rsidR="000E6B62" w:rsidRPr="00580F37">
        <w:rPr>
          <w:b/>
          <w:bCs/>
          <w:color w:val="8D2339"/>
          <w:sz w:val="28"/>
          <w:szCs w:val="28"/>
          <w:lang w:eastAsia="fr-FR"/>
        </w:rPr>
        <w:t>i</w:t>
      </w:r>
      <w:r w:rsidR="00C94AAC" w:rsidRPr="00580F37">
        <w:rPr>
          <w:b/>
          <w:bCs/>
          <w:color w:val="8D2339"/>
          <w:sz w:val="28"/>
          <w:szCs w:val="28"/>
          <w:lang w:eastAsia="fr-FR"/>
        </w:rPr>
        <w:t xml:space="preserve">l est du devoir </w:t>
      </w:r>
      <w:r w:rsidR="00ED6AA0" w:rsidRPr="00580F37">
        <w:rPr>
          <w:b/>
          <w:bCs/>
          <w:color w:val="8D2339"/>
          <w:sz w:val="28"/>
          <w:szCs w:val="28"/>
          <w:lang w:eastAsia="fr-FR"/>
        </w:rPr>
        <w:t xml:space="preserve">éthique et moral </w:t>
      </w:r>
      <w:r w:rsidR="00C94AAC" w:rsidRPr="00580F37">
        <w:rPr>
          <w:b/>
          <w:bCs/>
          <w:color w:val="8D2339"/>
          <w:sz w:val="28"/>
          <w:szCs w:val="28"/>
          <w:lang w:eastAsia="fr-FR"/>
        </w:rPr>
        <w:t>du chasseur de s’assurer que l’animal n’est pas blessé</w:t>
      </w:r>
      <w:r w:rsidR="00951084" w:rsidRPr="00580F37">
        <w:rPr>
          <w:b/>
          <w:bCs/>
          <w:color w:val="8D2339"/>
          <w:sz w:val="28"/>
          <w:szCs w:val="28"/>
          <w:lang w:eastAsia="fr-FR"/>
        </w:rPr>
        <w:t> !</w:t>
      </w:r>
    </w:p>
    <w:p w14:paraId="3562812E" w14:textId="77777777" w:rsidR="00536277" w:rsidRDefault="00536277" w:rsidP="00951084">
      <w:pPr>
        <w:rPr>
          <w:b/>
          <w:bCs/>
          <w:sz w:val="28"/>
          <w:szCs w:val="28"/>
          <w:lang w:eastAsia="fr-FR"/>
        </w:rPr>
      </w:pPr>
    </w:p>
    <w:p w14:paraId="2C75A17F" w14:textId="0E718E08" w:rsidR="0012083C" w:rsidRPr="00951084" w:rsidRDefault="0012083C" w:rsidP="00951084">
      <w:pPr>
        <w:rPr>
          <w:b/>
          <w:bCs/>
          <w:sz w:val="28"/>
          <w:szCs w:val="28"/>
          <w:lang w:eastAsia="fr-FR"/>
        </w:rPr>
      </w:pPr>
      <w:r w:rsidRPr="00951084">
        <w:rPr>
          <w:b/>
          <w:bCs/>
          <w:sz w:val="28"/>
          <w:szCs w:val="28"/>
          <w:lang w:eastAsia="fr-FR"/>
        </w:rPr>
        <w:t>La réaction lors du tir</w:t>
      </w:r>
    </w:p>
    <w:p w14:paraId="48294BFA" w14:textId="2FFEF4EF" w:rsidR="00D107D0" w:rsidRPr="00D107D0" w:rsidRDefault="0012083C" w:rsidP="00D107D0">
      <w:pPr>
        <w:jc w:val="both"/>
        <w:rPr>
          <w:lang w:eastAsia="fr-FR"/>
        </w:rPr>
      </w:pPr>
      <w:r w:rsidRPr="00281A45">
        <w:rPr>
          <w:lang w:eastAsia="fr-FR"/>
        </w:rPr>
        <w:t xml:space="preserve">Au </w:t>
      </w:r>
      <w:r w:rsidRPr="0012083C">
        <w:rPr>
          <w:lang w:eastAsia="fr-FR"/>
        </w:rPr>
        <w:t xml:space="preserve">moment du tir ou juste après, il est important de regarder le comportement de l’animal ou de demander à ses voisins de poste s’ils ont observé quelque chose (affaissement, plainte de l’animal, dos voûté, fuite plus rapide ou lente, </w:t>
      </w:r>
      <w:proofErr w:type="spellStart"/>
      <w:r w:rsidRPr="0012083C">
        <w:rPr>
          <w:lang w:eastAsia="fr-FR"/>
        </w:rPr>
        <w:t>etc</w:t>
      </w:r>
      <w:proofErr w:type="spellEnd"/>
      <w:r w:rsidRPr="0012083C">
        <w:rPr>
          <w:lang w:eastAsia="fr-FR"/>
        </w:rPr>
        <w:t>)</w:t>
      </w:r>
      <w:r w:rsidR="00D107D0">
        <w:rPr>
          <w:lang w:eastAsia="fr-FR"/>
        </w:rPr>
        <w:t>.</w:t>
      </w:r>
    </w:p>
    <w:p w14:paraId="2CC86762" w14:textId="77777777" w:rsidR="00767282" w:rsidRDefault="00767282" w:rsidP="00F40BA1">
      <w:pPr>
        <w:pStyle w:val="Sansinterligne"/>
        <w:jc w:val="both"/>
        <w:rPr>
          <w:rFonts w:cs="Open Sans"/>
          <w:lang w:eastAsia="fr-FR"/>
        </w:rPr>
      </w:pPr>
    </w:p>
    <w:p w14:paraId="7CC213CB" w14:textId="77777777" w:rsidR="00767282" w:rsidRDefault="00767282" w:rsidP="00F40BA1">
      <w:pPr>
        <w:pStyle w:val="Sansinterligne"/>
        <w:jc w:val="both"/>
        <w:rPr>
          <w:rFonts w:cs="Open Sans"/>
          <w:lang w:eastAsia="fr-FR"/>
        </w:rPr>
      </w:pPr>
    </w:p>
    <w:p w14:paraId="5A59C643" w14:textId="140D1CFB" w:rsidR="0012083C" w:rsidRPr="00891A84" w:rsidRDefault="000E6B62" w:rsidP="00891A84">
      <w:pPr>
        <w:rPr>
          <w:b/>
          <w:bCs/>
          <w:sz w:val="28"/>
          <w:szCs w:val="28"/>
          <w:lang w:eastAsia="fr-FR"/>
        </w:rPr>
      </w:pPr>
      <w:r w:rsidRPr="00891A84">
        <w:rPr>
          <w:b/>
          <w:bCs/>
          <w:sz w:val="28"/>
          <w:szCs w:val="28"/>
          <w:lang w:eastAsia="fr-FR"/>
        </w:rPr>
        <w:t>L’Anschuss, la zone où l’animal a été tiré</w:t>
      </w:r>
    </w:p>
    <w:p w14:paraId="244256AE" w14:textId="1ACD9844" w:rsidR="00C94AAC" w:rsidRDefault="00C94AAC" w:rsidP="00DB2F7C">
      <w:pPr>
        <w:jc w:val="both"/>
        <w:rPr>
          <w:lang w:eastAsia="fr-FR"/>
        </w:rPr>
      </w:pPr>
      <w:r w:rsidRPr="00C94AAC">
        <w:rPr>
          <w:lang w:eastAsia="fr-FR"/>
        </w:rPr>
        <w:t xml:space="preserve">Après l’annonce de fin de chasse, le tireur peut se déplacer à l’anschuss et essayer de retrouver à et autour de cette zone </w:t>
      </w:r>
      <w:r w:rsidRPr="00281A45">
        <w:rPr>
          <w:lang w:eastAsia="fr-FR"/>
        </w:rPr>
        <w:t>l</w:t>
      </w:r>
      <w:r w:rsidRPr="00C94AAC">
        <w:rPr>
          <w:lang w:eastAsia="fr-FR"/>
        </w:rPr>
        <w:t>a trace ou l’impact de la balle (sillon dans la terre, impact dans l’arbre…)</w:t>
      </w:r>
      <w:r w:rsidRPr="00281A45">
        <w:rPr>
          <w:lang w:eastAsia="fr-FR"/>
        </w:rPr>
        <w:t xml:space="preserve"> et éventuellement des indices du gibier</w:t>
      </w:r>
      <w:r w:rsidRPr="00C94AAC">
        <w:rPr>
          <w:lang w:eastAsia="fr-FR"/>
        </w:rPr>
        <w:t xml:space="preserve"> (empreintes, sang, poils, os, lambeaux de chair, organes…)</w:t>
      </w:r>
    </w:p>
    <w:p w14:paraId="0010E04D" w14:textId="77777777" w:rsidR="00DB2F7C" w:rsidRPr="00281A45" w:rsidRDefault="00DB2F7C" w:rsidP="00DB2F7C">
      <w:pPr>
        <w:jc w:val="both"/>
        <w:rPr>
          <w:lang w:eastAsia="fr-FR"/>
        </w:rPr>
      </w:pPr>
    </w:p>
    <w:p w14:paraId="68136E46" w14:textId="77777777" w:rsidR="00C94AAC" w:rsidRPr="00DB2F7C" w:rsidRDefault="00C94AAC" w:rsidP="00DB2F7C">
      <w:pPr>
        <w:jc w:val="both"/>
        <w:rPr>
          <w:b/>
          <w:bCs/>
          <w:sz w:val="28"/>
          <w:szCs w:val="28"/>
          <w:lang w:eastAsia="fr-FR"/>
        </w:rPr>
      </w:pPr>
      <w:r w:rsidRPr="00DB2F7C">
        <w:rPr>
          <w:b/>
          <w:bCs/>
          <w:sz w:val="28"/>
          <w:szCs w:val="28"/>
          <w:lang w:eastAsia="fr-FR"/>
        </w:rPr>
        <w:t>La recherche d’indices dans la direction de fuite</w:t>
      </w:r>
    </w:p>
    <w:p w14:paraId="5E53F90D" w14:textId="04EA9332" w:rsidR="00DB2F7C" w:rsidRDefault="0012083C" w:rsidP="00DB2F7C">
      <w:pPr>
        <w:jc w:val="both"/>
        <w:rPr>
          <w:lang w:eastAsia="fr-FR"/>
        </w:rPr>
      </w:pPr>
      <w:r w:rsidRPr="00281A45">
        <w:t>En cas de doute, vous n’avez pas d’indices à l’anschuss mais l’animal a eu une réaction au tir ou le tireur est persuadé d’avoir atteint sa cibl</w:t>
      </w:r>
      <w:r w:rsidR="00DB2F7C">
        <w:t>e, i</w:t>
      </w:r>
      <w:r w:rsidR="00C94AAC" w:rsidRPr="00C94AAC">
        <w:rPr>
          <w:lang w:eastAsia="fr-FR"/>
        </w:rPr>
        <w:t>l est donc nécessaire de prospecter, sur une distance de 100 m, la trace de fuite (si elle est visible) ou en faisant des cercles autour de l’anschuss pour repérer des traces (le sang est recherché en priorité).</w:t>
      </w:r>
      <w:r w:rsidRPr="00281A45">
        <w:rPr>
          <w:lang w:eastAsia="fr-FR"/>
        </w:rPr>
        <w:t xml:space="preserve"> C</w:t>
      </w:r>
      <w:r w:rsidRPr="00C94AAC">
        <w:rPr>
          <w:lang w:eastAsia="fr-FR"/>
        </w:rPr>
        <w:t xml:space="preserve">ertaines blessures ne </w:t>
      </w:r>
      <w:r w:rsidR="00263FF7">
        <w:rPr>
          <w:lang w:eastAsia="fr-FR"/>
        </w:rPr>
        <w:t xml:space="preserve">saignent que très peu ou bien après </w:t>
      </w:r>
      <w:r w:rsidRPr="00C94AAC">
        <w:rPr>
          <w:lang w:eastAsia="fr-FR"/>
        </w:rPr>
        <w:t>l’impact</w:t>
      </w:r>
      <w:r w:rsidR="00263FF7">
        <w:rPr>
          <w:lang w:eastAsia="fr-FR"/>
        </w:rPr>
        <w:t>.</w:t>
      </w:r>
    </w:p>
    <w:p w14:paraId="414A48F1" w14:textId="77777777" w:rsidR="00DB2F7C" w:rsidRPr="00281A45" w:rsidRDefault="00DB2F7C" w:rsidP="00DB2F7C">
      <w:pPr>
        <w:jc w:val="both"/>
        <w:rPr>
          <w:lang w:eastAsia="fr-FR"/>
        </w:rPr>
      </w:pPr>
    </w:p>
    <w:p w14:paraId="154F252D" w14:textId="2EDCAA07" w:rsidR="00C94AAC" w:rsidRPr="00C94AAC" w:rsidRDefault="000E6B62" w:rsidP="00DB2F7C">
      <w:pPr>
        <w:jc w:val="both"/>
        <w:rPr>
          <w:rFonts w:cs="Open Sans"/>
          <w:lang w:eastAsia="fr-FR"/>
        </w:rPr>
      </w:pPr>
      <w:r w:rsidRPr="00281A45">
        <w:rPr>
          <w:rFonts w:cs="Open Sans"/>
          <w:lang w:eastAsia="fr-FR"/>
        </w:rPr>
        <w:t xml:space="preserve">Si le contrôle est positif, </w:t>
      </w:r>
      <w:r w:rsidR="00C94AAC" w:rsidRPr="00C94AAC">
        <w:rPr>
          <w:rFonts w:cs="Open Sans"/>
          <w:lang w:eastAsia="fr-FR"/>
        </w:rPr>
        <w:t>faîtes attention à :</w:t>
      </w:r>
    </w:p>
    <w:p w14:paraId="1851E047" w14:textId="77777777" w:rsidR="00C94AAC" w:rsidRPr="00DB2F7C" w:rsidRDefault="00C94AAC" w:rsidP="00DB2F7C">
      <w:pPr>
        <w:pStyle w:val="Paragraphedeliste"/>
        <w:numPr>
          <w:ilvl w:val="0"/>
          <w:numId w:val="3"/>
        </w:numPr>
        <w:jc w:val="both"/>
        <w:rPr>
          <w:rFonts w:cs="Open Sans"/>
          <w:lang w:eastAsia="fr-FR"/>
        </w:rPr>
      </w:pPr>
      <w:r w:rsidRPr="00DB2F7C">
        <w:rPr>
          <w:rFonts w:cs="Open Sans"/>
          <w:lang w:eastAsia="fr-FR"/>
        </w:rPr>
        <w:t>Ne pas piétiner les indices observés</w:t>
      </w:r>
    </w:p>
    <w:p w14:paraId="1815CEB9" w14:textId="77777777" w:rsidR="00C94AAC" w:rsidRPr="00DB2F7C" w:rsidRDefault="00C94AAC" w:rsidP="00DB2F7C">
      <w:pPr>
        <w:pStyle w:val="Paragraphedeliste"/>
        <w:numPr>
          <w:ilvl w:val="0"/>
          <w:numId w:val="3"/>
        </w:numPr>
        <w:jc w:val="both"/>
        <w:rPr>
          <w:rFonts w:cs="Open Sans"/>
          <w:lang w:eastAsia="fr-FR"/>
        </w:rPr>
      </w:pPr>
      <w:r w:rsidRPr="00DB2F7C">
        <w:rPr>
          <w:rFonts w:cs="Open Sans"/>
          <w:lang w:eastAsia="fr-FR"/>
        </w:rPr>
        <w:t>Ne pas éparpiller les indices et les reposer à leur place</w:t>
      </w:r>
    </w:p>
    <w:p w14:paraId="17A85B43" w14:textId="77777777" w:rsidR="00C94AAC" w:rsidRPr="00DB2F7C" w:rsidRDefault="00C94AAC" w:rsidP="00DB2F7C">
      <w:pPr>
        <w:pStyle w:val="Paragraphedeliste"/>
        <w:numPr>
          <w:ilvl w:val="0"/>
          <w:numId w:val="3"/>
        </w:numPr>
        <w:jc w:val="both"/>
        <w:rPr>
          <w:rFonts w:cs="Open Sans"/>
          <w:lang w:eastAsia="fr-FR"/>
        </w:rPr>
      </w:pPr>
      <w:r w:rsidRPr="00DB2F7C">
        <w:rPr>
          <w:rFonts w:cs="Open Sans"/>
          <w:lang w:eastAsia="fr-FR"/>
        </w:rPr>
        <w:t>Bien marcher à côté de la coulée du gibier ou du sang</w:t>
      </w:r>
    </w:p>
    <w:p w14:paraId="6A6C696D" w14:textId="77777777" w:rsidR="00DB2F7C" w:rsidRDefault="00C94AAC" w:rsidP="00DB2F7C">
      <w:pPr>
        <w:pStyle w:val="Paragraphedeliste"/>
        <w:numPr>
          <w:ilvl w:val="0"/>
          <w:numId w:val="3"/>
        </w:numPr>
        <w:jc w:val="both"/>
        <w:rPr>
          <w:rFonts w:cs="Open Sans"/>
          <w:lang w:eastAsia="fr-FR"/>
        </w:rPr>
      </w:pPr>
      <w:r w:rsidRPr="00DB2F7C">
        <w:rPr>
          <w:rFonts w:cs="Open Sans"/>
          <w:lang w:eastAsia="fr-FR"/>
        </w:rPr>
        <w:t>Ne pas suivre votre animal sur plus de 100 m</w:t>
      </w:r>
      <w:r w:rsidR="0058505E" w:rsidRPr="00DB2F7C">
        <w:rPr>
          <w:rFonts w:cs="Open Sans"/>
          <w:lang w:eastAsia="fr-FR"/>
        </w:rPr>
        <w:t>.</w:t>
      </w:r>
    </w:p>
    <w:p w14:paraId="764E8D53" w14:textId="76796874" w:rsidR="0058505E" w:rsidRPr="00DB2F7C" w:rsidRDefault="0058505E" w:rsidP="00DB2F7C">
      <w:pPr>
        <w:pStyle w:val="Paragraphedeliste"/>
        <w:jc w:val="both"/>
        <w:rPr>
          <w:rFonts w:cs="Open Sans"/>
          <w:b/>
          <w:bCs/>
          <w:lang w:eastAsia="fr-FR"/>
        </w:rPr>
      </w:pPr>
      <w:r w:rsidRPr="00DB2F7C">
        <w:rPr>
          <w:rFonts w:cs="Open Sans"/>
          <w:b/>
          <w:bCs/>
          <w:shd w:val="clear" w:color="auto" w:fill="FFFFFF"/>
        </w:rPr>
        <w:t xml:space="preserve">Attention à ne pas dépasser cette distance ! Un animal blessé qui est relevé </w:t>
      </w:r>
      <w:r w:rsidR="008C2752">
        <w:rPr>
          <w:rFonts w:cs="Open Sans"/>
          <w:b/>
          <w:bCs/>
          <w:shd w:val="clear" w:color="auto" w:fill="FFFFFF"/>
        </w:rPr>
        <w:t>à</w:t>
      </w:r>
      <w:r w:rsidRPr="00DB2F7C">
        <w:rPr>
          <w:rFonts w:cs="Open Sans"/>
          <w:b/>
          <w:bCs/>
          <w:shd w:val="clear" w:color="auto" w:fill="FFFFFF"/>
        </w:rPr>
        <w:t xml:space="preserve"> moins de chance d’être retrouvé.</w:t>
      </w:r>
    </w:p>
    <w:p w14:paraId="17F4C76B" w14:textId="77777777" w:rsidR="00C94AAC" w:rsidRPr="00DB2F7C" w:rsidRDefault="00C94AAC" w:rsidP="00DB2F7C">
      <w:pPr>
        <w:pStyle w:val="Paragraphedeliste"/>
        <w:numPr>
          <w:ilvl w:val="0"/>
          <w:numId w:val="4"/>
        </w:numPr>
        <w:jc w:val="both"/>
        <w:rPr>
          <w:rFonts w:cs="Open Sans"/>
          <w:lang w:eastAsia="fr-FR"/>
        </w:rPr>
      </w:pPr>
      <w:r w:rsidRPr="00DB2F7C">
        <w:rPr>
          <w:rFonts w:cs="Open Sans"/>
          <w:lang w:eastAsia="fr-FR"/>
        </w:rPr>
        <w:t>Bien marquer l’anschuss et la direction de fuite (si vous l’avez) avec des mouchoirs, etc.</w:t>
      </w:r>
    </w:p>
    <w:p w14:paraId="24930387" w14:textId="77777777" w:rsidR="00C94AAC" w:rsidRDefault="00C94AAC" w:rsidP="00DB2F7C">
      <w:pPr>
        <w:pStyle w:val="Paragraphedeliste"/>
        <w:numPr>
          <w:ilvl w:val="0"/>
          <w:numId w:val="4"/>
        </w:numPr>
        <w:jc w:val="both"/>
        <w:rPr>
          <w:rFonts w:cs="Open Sans"/>
          <w:lang w:eastAsia="fr-FR"/>
        </w:rPr>
      </w:pPr>
      <w:r w:rsidRPr="00DB2F7C">
        <w:rPr>
          <w:rFonts w:cs="Open Sans"/>
          <w:lang w:eastAsia="fr-FR"/>
        </w:rPr>
        <w:t>Informez votre chef de battue et président de la situation</w:t>
      </w:r>
    </w:p>
    <w:p w14:paraId="7034718D" w14:textId="77777777" w:rsidR="00DB2F7C" w:rsidRDefault="00DB2F7C" w:rsidP="00DB2F7C">
      <w:pPr>
        <w:jc w:val="both"/>
        <w:rPr>
          <w:rFonts w:cs="Open Sans"/>
          <w:lang w:eastAsia="fr-FR"/>
        </w:rPr>
      </w:pPr>
    </w:p>
    <w:p w14:paraId="6E3DF8D7" w14:textId="6558060E" w:rsidR="00297A0A" w:rsidRDefault="00DB2F7C" w:rsidP="00DB2F7C">
      <w:r w:rsidRPr="00DB2F7C">
        <w:rPr>
          <w:rFonts w:cs="Open Sans"/>
          <w:lang w:eastAsia="fr-FR"/>
        </w:rPr>
        <w:t xml:space="preserve">Si le contrôle est </w:t>
      </w:r>
      <w:r>
        <w:rPr>
          <w:rFonts w:cs="Open Sans"/>
          <w:lang w:eastAsia="fr-FR"/>
        </w:rPr>
        <w:t xml:space="preserve">négatif mais que le doute persiste, </w:t>
      </w:r>
      <w:r>
        <w:t>le</w:t>
      </w:r>
      <w:r w:rsidR="00297A0A">
        <w:t xml:space="preserve"> binôme</w:t>
      </w:r>
      <w:r>
        <w:t xml:space="preserve"> est en mesure de faire du contrôle de tir. </w:t>
      </w:r>
    </w:p>
    <w:p w14:paraId="2AB48A2E" w14:textId="77777777" w:rsidR="00155E43" w:rsidRDefault="00155E43" w:rsidP="00297A0A">
      <w:pPr>
        <w:ind w:left="1134" w:right="1134"/>
        <w:jc w:val="both"/>
        <w:rPr>
          <w:b/>
          <w:bCs/>
          <w:color w:val="8D2339"/>
          <w:sz w:val="28"/>
          <w:szCs w:val="28"/>
        </w:rPr>
      </w:pPr>
    </w:p>
    <w:p w14:paraId="234A5F41" w14:textId="77777777" w:rsidR="00155E43" w:rsidRDefault="00155E43" w:rsidP="00297A0A">
      <w:pPr>
        <w:ind w:left="1134" w:right="1134"/>
        <w:jc w:val="both"/>
        <w:rPr>
          <w:b/>
          <w:bCs/>
          <w:color w:val="8D2339"/>
          <w:sz w:val="28"/>
          <w:szCs w:val="28"/>
        </w:rPr>
      </w:pPr>
    </w:p>
    <w:p w14:paraId="7048A7D9" w14:textId="5BEBBDDA" w:rsidR="00DB2F7C" w:rsidRPr="00580F37" w:rsidRDefault="00DB2F7C" w:rsidP="00297A0A">
      <w:pPr>
        <w:ind w:left="1134" w:right="1134"/>
        <w:jc w:val="both"/>
        <w:rPr>
          <w:b/>
          <w:bCs/>
          <w:color w:val="8D2339"/>
          <w:sz w:val="28"/>
          <w:szCs w:val="28"/>
        </w:rPr>
      </w:pPr>
      <w:r w:rsidRPr="00580F37">
        <w:rPr>
          <w:b/>
          <w:bCs/>
          <w:color w:val="8D2339"/>
          <w:sz w:val="28"/>
          <w:szCs w:val="28"/>
        </w:rPr>
        <w:lastRenderedPageBreak/>
        <w:t>On ne le rappelle jamais assez mais le chien de Rouge est capable de différencier l’odeur d’un animal sain d’un animal blessé qui dégage un sentiment de stress perceptible et identifiable.</w:t>
      </w:r>
    </w:p>
    <w:p w14:paraId="37628868" w14:textId="7EED70BA" w:rsidR="00A0090B" w:rsidRDefault="00A0090B" w:rsidP="00DB2F7C">
      <w:pPr>
        <w:jc w:val="both"/>
        <w:rPr>
          <w:rFonts w:cs="Open Sans"/>
          <w:lang w:eastAsia="fr-FR"/>
        </w:rPr>
      </w:pPr>
    </w:p>
    <w:p w14:paraId="46E5248E" w14:textId="7736EE0A" w:rsidR="00771241" w:rsidRPr="00DB2F7C" w:rsidRDefault="00771241" w:rsidP="00DB2F7C">
      <w:pPr>
        <w:jc w:val="both"/>
        <w:rPr>
          <w:b/>
          <w:bCs/>
          <w:sz w:val="28"/>
          <w:szCs w:val="28"/>
          <w:lang w:eastAsia="fr-FR"/>
        </w:rPr>
      </w:pPr>
      <w:r w:rsidRPr="00DB2F7C">
        <w:rPr>
          <w:rFonts w:cs="Open Sans"/>
          <w:b/>
          <w:bCs/>
          <w:sz w:val="28"/>
          <w:szCs w:val="28"/>
          <w:lang w:eastAsia="fr-FR"/>
        </w:rPr>
        <w:t>L’a</w:t>
      </w:r>
      <w:r w:rsidRPr="00DB2F7C">
        <w:rPr>
          <w:b/>
          <w:bCs/>
          <w:sz w:val="28"/>
          <w:szCs w:val="28"/>
          <w:lang w:eastAsia="fr-FR"/>
        </w:rPr>
        <w:t>ppel d’un conducteur</w:t>
      </w:r>
    </w:p>
    <w:p w14:paraId="35EE9B56" w14:textId="4C386833" w:rsidR="00ED6AA0" w:rsidRDefault="00297A0A" w:rsidP="00DB2F7C">
      <w:pPr>
        <w:jc w:val="both"/>
        <w:rPr>
          <w:rFonts w:cs="Open Sans"/>
          <w:lang w:eastAsia="fr-FR"/>
        </w:rPr>
      </w:pPr>
      <w:r>
        <w:rPr>
          <w:rFonts w:cs="Open Sans"/>
          <w:lang w:eastAsia="fr-FR"/>
        </w:rPr>
        <w:t xml:space="preserve">Que ce soit </w:t>
      </w:r>
      <w:r w:rsidR="00ED6AA0">
        <w:rPr>
          <w:rFonts w:cs="Open Sans"/>
          <w:lang w:eastAsia="fr-FR"/>
        </w:rPr>
        <w:t>à la suite d’un</w:t>
      </w:r>
      <w:r>
        <w:rPr>
          <w:rFonts w:cs="Open Sans"/>
          <w:lang w:eastAsia="fr-FR"/>
        </w:rPr>
        <w:t xml:space="preserve"> contrôle positif ou tout simplement parce que vous avez un doute,</w:t>
      </w:r>
      <w:r w:rsidR="00771241" w:rsidRPr="00771241">
        <w:rPr>
          <w:rFonts w:cs="Open Sans"/>
          <w:lang w:eastAsia="fr-FR"/>
        </w:rPr>
        <w:t xml:space="preserve"> appele</w:t>
      </w:r>
      <w:r>
        <w:rPr>
          <w:rFonts w:cs="Open Sans"/>
          <w:lang w:eastAsia="fr-FR"/>
        </w:rPr>
        <w:t>z</w:t>
      </w:r>
      <w:r w:rsidR="00771241" w:rsidRPr="00771241">
        <w:rPr>
          <w:rFonts w:cs="Open Sans"/>
          <w:lang w:eastAsia="fr-FR"/>
        </w:rPr>
        <w:t xml:space="preserve"> le conducteur et </w:t>
      </w:r>
      <w:r w:rsidR="00ED6AA0">
        <w:rPr>
          <w:rFonts w:cs="Open Sans"/>
          <w:lang w:eastAsia="fr-FR"/>
        </w:rPr>
        <w:t>expliquez-lui</w:t>
      </w:r>
      <w:r w:rsidR="00771241" w:rsidRPr="00771241">
        <w:rPr>
          <w:rFonts w:cs="Open Sans"/>
          <w:lang w:eastAsia="fr-FR"/>
        </w:rPr>
        <w:t xml:space="preserve"> la situation. </w:t>
      </w:r>
    </w:p>
    <w:p w14:paraId="10CAC8F6" w14:textId="3CAFC252" w:rsidR="00F40BA1" w:rsidRDefault="00771241" w:rsidP="00DB2F7C">
      <w:pPr>
        <w:jc w:val="both"/>
        <w:rPr>
          <w:rFonts w:cs="Open Sans"/>
          <w:lang w:eastAsia="fr-FR"/>
        </w:rPr>
      </w:pPr>
      <w:r w:rsidRPr="00771241">
        <w:rPr>
          <w:rFonts w:cs="Open Sans"/>
          <w:lang w:eastAsia="fr-FR"/>
        </w:rPr>
        <w:t xml:space="preserve">Vous vous rendrez un peu plus tard sur le terrain pour entamer </w:t>
      </w:r>
      <w:r w:rsidR="00ED6AA0">
        <w:rPr>
          <w:rFonts w:cs="Open Sans"/>
          <w:lang w:eastAsia="fr-FR"/>
        </w:rPr>
        <w:t>la recherche.</w:t>
      </w:r>
    </w:p>
    <w:p w14:paraId="76C8C92D" w14:textId="1BE97F43" w:rsidR="00ED6AA0" w:rsidRDefault="00ED6AA0" w:rsidP="00ED6AA0">
      <w:r>
        <w:t>Nos chiens étant formés à travailler à plus de 20h, les recherches peuvent même être entamées le lendemain.</w:t>
      </w:r>
    </w:p>
    <w:p w14:paraId="5DABC76F" w14:textId="727BFE8E" w:rsidR="00F40BA1" w:rsidRDefault="0072604A" w:rsidP="00DB2F7C">
      <w:pPr>
        <w:jc w:val="both"/>
        <w:rPr>
          <w:rFonts w:cs="Open Sans"/>
          <w:shd w:val="clear" w:color="auto" w:fill="FFFFFF"/>
        </w:rPr>
      </w:pPr>
      <w:r w:rsidRPr="00281A45">
        <w:rPr>
          <w:rFonts w:cs="Open Sans"/>
          <w:shd w:val="clear" w:color="auto" w:fill="FFFFFF"/>
        </w:rPr>
        <w:t xml:space="preserve">Malheureusement, encore trop peu de chasseurs vérifient </w:t>
      </w:r>
      <w:r w:rsidR="00F40BA1" w:rsidRPr="00281A45">
        <w:rPr>
          <w:rFonts w:cs="Open Sans"/>
          <w:shd w:val="clear" w:color="auto" w:fill="FFFFFF"/>
        </w:rPr>
        <w:t>leurs tirs pensants</w:t>
      </w:r>
      <w:r w:rsidRPr="00281A45">
        <w:rPr>
          <w:rFonts w:cs="Open Sans"/>
          <w:shd w:val="clear" w:color="auto" w:fill="FFFFFF"/>
        </w:rPr>
        <w:t xml:space="preserve"> qu’ils ont tout simplement loupé leur animal et ne font donc pas appel aux conducteurs. </w:t>
      </w:r>
    </w:p>
    <w:p w14:paraId="2EE9A62D" w14:textId="302486AF" w:rsidR="00F40BA1" w:rsidRDefault="00F40BA1" w:rsidP="00F40BA1">
      <w:pPr>
        <w:pStyle w:val="Sansinterligne"/>
        <w:jc w:val="both"/>
        <w:rPr>
          <w:rFonts w:cs="Open Sans"/>
          <w:shd w:val="clear" w:color="auto" w:fill="FFFFFF"/>
        </w:rPr>
      </w:pPr>
    </w:p>
    <w:p w14:paraId="46C629BF" w14:textId="118BCF62" w:rsidR="00246A38" w:rsidRPr="00155E43" w:rsidRDefault="00246A38" w:rsidP="00F40BA1">
      <w:pPr>
        <w:pStyle w:val="Sansinterligne"/>
        <w:jc w:val="both"/>
        <w:rPr>
          <w:rFonts w:cs="Open Sans"/>
          <w:b/>
          <w:bCs/>
          <w:shd w:val="clear" w:color="auto" w:fill="FFFFFF"/>
        </w:rPr>
      </w:pPr>
    </w:p>
    <w:p w14:paraId="652B8672" w14:textId="6221919D" w:rsidR="0072604A" w:rsidRPr="00155E43" w:rsidRDefault="00155E43" w:rsidP="00F40BA1">
      <w:pPr>
        <w:pStyle w:val="Sansinterligne"/>
        <w:ind w:left="1418" w:right="1417"/>
        <w:jc w:val="both"/>
        <w:rPr>
          <w:rFonts w:cs="Open Sans"/>
          <w:b/>
          <w:bCs/>
          <w:color w:val="8D2339"/>
          <w:sz w:val="28"/>
          <w:szCs w:val="28"/>
          <w:shd w:val="clear" w:color="auto" w:fill="FFFFFF"/>
        </w:rPr>
      </w:pPr>
      <w:r w:rsidRPr="00155E43">
        <w:rPr>
          <w:rFonts w:cs="Open Sans"/>
          <w:b/>
          <w:bCs/>
          <w:color w:val="8D2339"/>
          <w:sz w:val="28"/>
          <w:szCs w:val="28"/>
          <w:shd w:val="clear" w:color="auto" w:fill="FFFFFF"/>
        </w:rPr>
        <w:t>L</w:t>
      </w:r>
      <w:r w:rsidR="0072604A" w:rsidRPr="00155E43">
        <w:rPr>
          <w:rFonts w:cs="Open Sans"/>
          <w:b/>
          <w:bCs/>
          <w:color w:val="8D2339"/>
          <w:sz w:val="28"/>
          <w:szCs w:val="28"/>
          <w:shd w:val="clear" w:color="auto" w:fill="FFFFFF"/>
        </w:rPr>
        <w:t>’UNUCR</w:t>
      </w:r>
      <w:r w:rsidRPr="00155E43">
        <w:rPr>
          <w:rFonts w:cs="Open Sans"/>
          <w:b/>
          <w:bCs/>
          <w:color w:val="8D2339"/>
          <w:sz w:val="28"/>
          <w:szCs w:val="28"/>
          <w:shd w:val="clear" w:color="auto" w:fill="FFFFFF"/>
        </w:rPr>
        <w:t xml:space="preserve"> estime le nombre de grands gibiers blessés entre </w:t>
      </w:r>
      <w:r w:rsidRPr="00155E43">
        <w:rPr>
          <w:rFonts w:cs="Open Sans"/>
          <w:b/>
          <w:bCs/>
          <w:color w:val="8D2339"/>
          <w:sz w:val="36"/>
          <w:szCs w:val="36"/>
          <w:shd w:val="clear" w:color="auto" w:fill="FFFFFF"/>
        </w:rPr>
        <w:t xml:space="preserve">15 et 20% </w:t>
      </w:r>
      <w:r w:rsidRPr="00155E43">
        <w:rPr>
          <w:rFonts w:cs="Open Sans"/>
          <w:b/>
          <w:bCs/>
          <w:color w:val="8D2339"/>
          <w:sz w:val="28"/>
          <w:szCs w:val="28"/>
          <w:shd w:val="clear" w:color="auto" w:fill="FFFFFF"/>
        </w:rPr>
        <w:t>du tableau de prélèvement</w:t>
      </w:r>
      <w:r w:rsidR="0072604A" w:rsidRPr="00155E43">
        <w:rPr>
          <w:rFonts w:cs="Open Sans"/>
          <w:b/>
          <w:bCs/>
          <w:color w:val="8D2339"/>
          <w:sz w:val="28"/>
          <w:szCs w:val="28"/>
          <w:shd w:val="clear" w:color="auto" w:fill="FFFFFF"/>
        </w:rPr>
        <w:t>.</w:t>
      </w:r>
    </w:p>
    <w:p w14:paraId="3D9E9F6A" w14:textId="77777777" w:rsidR="00951084" w:rsidRPr="00580F37" w:rsidRDefault="00951084" w:rsidP="00F40BA1">
      <w:pPr>
        <w:pStyle w:val="Sansinterligne"/>
        <w:ind w:left="1418" w:right="1417"/>
        <w:jc w:val="both"/>
        <w:rPr>
          <w:rFonts w:cs="Open Sans"/>
          <w:b/>
          <w:bCs/>
          <w:color w:val="8D2339"/>
          <w:sz w:val="28"/>
          <w:szCs w:val="28"/>
          <w:shd w:val="clear" w:color="auto" w:fill="FFFFFF"/>
        </w:rPr>
      </w:pPr>
    </w:p>
    <w:p w14:paraId="33092FAA" w14:textId="1CED7A64" w:rsidR="00951084" w:rsidRPr="00155E43" w:rsidRDefault="00C96731" w:rsidP="00155E43">
      <w:pPr>
        <w:pStyle w:val="Sansinterligne"/>
        <w:ind w:left="1418" w:right="1417"/>
        <w:jc w:val="both"/>
        <w:rPr>
          <w:rFonts w:cs="Open Sans"/>
          <w:b/>
          <w:bCs/>
          <w:color w:val="8D2339"/>
          <w:sz w:val="28"/>
          <w:szCs w:val="28"/>
          <w:shd w:val="clear" w:color="auto" w:fill="FFFFFF"/>
        </w:rPr>
      </w:pPr>
      <w:r w:rsidRPr="00155E43">
        <w:rPr>
          <w:rFonts w:cs="Open Sans"/>
          <w:b/>
          <w:bCs/>
          <w:color w:val="8D2339"/>
          <w:sz w:val="28"/>
          <w:szCs w:val="28"/>
          <w:shd w:val="clear" w:color="auto" w:fill="FFFFFF"/>
        </w:rPr>
        <w:t xml:space="preserve">Sur le département, </w:t>
      </w:r>
      <w:r w:rsidR="00951084" w:rsidRPr="00155E43">
        <w:rPr>
          <w:rFonts w:cs="Open Sans"/>
          <w:b/>
          <w:bCs/>
          <w:color w:val="8D2339"/>
          <w:sz w:val="36"/>
          <w:szCs w:val="36"/>
          <w:shd w:val="clear" w:color="auto" w:fill="FFFFFF"/>
        </w:rPr>
        <w:t xml:space="preserve">10 000 </w:t>
      </w:r>
      <w:r w:rsidR="00951084" w:rsidRPr="00155E43">
        <w:rPr>
          <w:rFonts w:cs="Open Sans"/>
          <w:b/>
          <w:bCs/>
          <w:color w:val="8D2339"/>
          <w:sz w:val="28"/>
          <w:szCs w:val="28"/>
          <w:shd w:val="clear" w:color="auto" w:fill="FFFFFF"/>
        </w:rPr>
        <w:t xml:space="preserve">grand gibiers prélevés au cours de la saison 2023/2024 soit une estimation de </w:t>
      </w:r>
      <w:r w:rsidR="00951084" w:rsidRPr="00155E43">
        <w:rPr>
          <w:rFonts w:cs="Open Sans"/>
          <w:b/>
          <w:bCs/>
          <w:color w:val="8D2339"/>
          <w:sz w:val="36"/>
          <w:szCs w:val="36"/>
          <w:shd w:val="clear" w:color="auto" w:fill="FFFFFF"/>
        </w:rPr>
        <w:t>1 500</w:t>
      </w:r>
      <w:r w:rsidR="00155E43">
        <w:rPr>
          <w:rFonts w:cs="Open Sans"/>
          <w:b/>
          <w:bCs/>
          <w:color w:val="8D2339"/>
          <w:sz w:val="36"/>
          <w:szCs w:val="36"/>
          <w:shd w:val="clear" w:color="auto" w:fill="FFFFFF"/>
        </w:rPr>
        <w:t xml:space="preserve"> à 2000</w:t>
      </w:r>
      <w:r w:rsidR="00951084" w:rsidRPr="00155E43">
        <w:rPr>
          <w:rFonts w:cs="Open Sans"/>
          <w:b/>
          <w:bCs/>
          <w:color w:val="8D2339"/>
          <w:sz w:val="36"/>
          <w:szCs w:val="36"/>
          <w:shd w:val="clear" w:color="auto" w:fill="FFFFFF"/>
        </w:rPr>
        <w:t xml:space="preserve"> </w:t>
      </w:r>
      <w:r w:rsidR="00951084" w:rsidRPr="00155E43">
        <w:rPr>
          <w:rFonts w:cs="Open Sans"/>
          <w:b/>
          <w:bCs/>
          <w:color w:val="8D2339"/>
          <w:sz w:val="28"/>
          <w:szCs w:val="28"/>
          <w:shd w:val="clear" w:color="auto" w:fill="FFFFFF"/>
        </w:rPr>
        <w:t>animaux blessés</w:t>
      </w:r>
      <w:r w:rsidR="00155E43">
        <w:rPr>
          <w:rFonts w:cs="Open Sans"/>
          <w:b/>
          <w:bCs/>
          <w:color w:val="8D2339"/>
          <w:sz w:val="28"/>
          <w:szCs w:val="28"/>
          <w:shd w:val="clear" w:color="auto" w:fill="FFFFFF"/>
        </w:rPr>
        <w:t xml:space="preserve"> </w:t>
      </w:r>
      <w:r w:rsidR="00155E43" w:rsidRPr="00155E43">
        <w:rPr>
          <w:rFonts w:cs="Open Sans"/>
          <w:b/>
          <w:bCs/>
          <w:color w:val="8D2339"/>
          <w:sz w:val="28"/>
          <w:szCs w:val="28"/>
          <w:shd w:val="clear" w:color="auto" w:fill="FFFFFF"/>
        </w:rPr>
        <w:t>avec s</w:t>
      </w:r>
      <w:r w:rsidR="009A1F4A" w:rsidRPr="00155E43">
        <w:rPr>
          <w:rFonts w:cs="Open Sans"/>
          <w:b/>
          <w:bCs/>
          <w:color w:val="8D2339"/>
          <w:sz w:val="28"/>
          <w:szCs w:val="28"/>
          <w:shd w:val="clear" w:color="auto" w:fill="FFFFFF"/>
        </w:rPr>
        <w:t>eulement</w:t>
      </w:r>
      <w:r w:rsidR="00155E43" w:rsidRPr="00155E43">
        <w:rPr>
          <w:rFonts w:cs="Open Sans"/>
          <w:b/>
          <w:bCs/>
          <w:color w:val="8D2339"/>
          <w:sz w:val="28"/>
          <w:szCs w:val="28"/>
          <w:shd w:val="clear" w:color="auto" w:fill="FFFFFF"/>
        </w:rPr>
        <w:t xml:space="preserve"> 184</w:t>
      </w:r>
      <w:r w:rsidR="00951084" w:rsidRPr="00155E43">
        <w:rPr>
          <w:rFonts w:cs="Open Sans"/>
          <w:b/>
          <w:bCs/>
          <w:color w:val="8D2339"/>
          <w:sz w:val="28"/>
          <w:szCs w:val="28"/>
          <w:shd w:val="clear" w:color="auto" w:fill="FFFFFF"/>
        </w:rPr>
        <w:t xml:space="preserve"> recherches menées sur le département</w:t>
      </w:r>
      <w:r w:rsidR="009A1F4A" w:rsidRPr="00155E43">
        <w:rPr>
          <w:rFonts w:cs="Open Sans"/>
          <w:b/>
          <w:bCs/>
          <w:color w:val="8D2339"/>
          <w:sz w:val="28"/>
          <w:szCs w:val="28"/>
          <w:shd w:val="clear" w:color="auto" w:fill="FFFFFF"/>
        </w:rPr>
        <w:t> !!!</w:t>
      </w:r>
      <w:r w:rsidRPr="00155E43">
        <w:rPr>
          <w:rFonts w:cs="Open Sans"/>
          <w:b/>
          <w:bCs/>
          <w:color w:val="8D2339"/>
          <w:sz w:val="28"/>
          <w:szCs w:val="28"/>
          <w:shd w:val="clear" w:color="auto" w:fill="FFFFFF"/>
        </w:rPr>
        <w:t xml:space="preserve"> </w:t>
      </w:r>
    </w:p>
    <w:p w14:paraId="1D3ABFE3" w14:textId="77777777" w:rsidR="00951084" w:rsidRPr="00F40BA1" w:rsidRDefault="00951084" w:rsidP="00951084">
      <w:pPr>
        <w:pStyle w:val="Sansinterligne"/>
        <w:ind w:left="1418" w:right="1417"/>
        <w:jc w:val="both"/>
        <w:rPr>
          <w:rFonts w:cs="Open Sans"/>
          <w:b/>
          <w:bCs/>
          <w:color w:val="C00000"/>
          <w:sz w:val="28"/>
          <w:szCs w:val="28"/>
          <w:shd w:val="clear" w:color="auto" w:fill="FFFFFF"/>
        </w:rPr>
      </w:pPr>
    </w:p>
    <w:p w14:paraId="087BB459" w14:textId="790B7528" w:rsidR="00F40BA1" w:rsidRPr="00281A45" w:rsidRDefault="00F40BA1" w:rsidP="00F40BA1">
      <w:pPr>
        <w:pStyle w:val="Sansinterligne"/>
        <w:jc w:val="both"/>
        <w:rPr>
          <w:rFonts w:cs="Open Sans"/>
          <w:shd w:val="clear" w:color="auto" w:fill="FFFFFF"/>
        </w:rPr>
      </w:pPr>
    </w:p>
    <w:p w14:paraId="238C679E" w14:textId="2CAF62FA" w:rsidR="00A637CA" w:rsidRDefault="00F40BA1" w:rsidP="00F40BA1">
      <w:pPr>
        <w:pStyle w:val="Sansinterligne"/>
        <w:jc w:val="both"/>
        <w:rPr>
          <w:rFonts w:cs="Open Sans"/>
          <w:shd w:val="clear" w:color="auto" w:fill="FFFFFF"/>
        </w:rPr>
      </w:pPr>
      <w:r>
        <w:rPr>
          <w:rFonts w:cs="Open Sans"/>
          <w:shd w:val="clear" w:color="auto" w:fill="FFFFFF"/>
        </w:rPr>
        <w:t>On constate depuis quelques années que les plans de chasse augmentent ainsi que le nombre de conducteur mais le nombre de recherche ne semble pas évoluer de la même façon</w:t>
      </w:r>
      <w:r w:rsidR="00ED6AA0">
        <w:rPr>
          <w:rFonts w:cs="Open Sans"/>
          <w:shd w:val="clear" w:color="auto" w:fill="FFFFFF"/>
        </w:rPr>
        <w:t>.</w:t>
      </w:r>
    </w:p>
    <w:p w14:paraId="4A0E031E" w14:textId="77777777" w:rsidR="00DB0F04" w:rsidRDefault="00DB0F04" w:rsidP="00F40BA1">
      <w:pPr>
        <w:pStyle w:val="Sansinterligne"/>
        <w:jc w:val="both"/>
        <w:rPr>
          <w:rFonts w:cs="Open Sans"/>
          <w:shd w:val="clear" w:color="auto" w:fill="FFFFFF"/>
        </w:rPr>
      </w:pPr>
    </w:p>
    <w:p w14:paraId="6827293D" w14:textId="77777777" w:rsidR="00A0090B" w:rsidRDefault="00A0090B" w:rsidP="00F40BA1">
      <w:pPr>
        <w:pStyle w:val="Sansinterligne"/>
        <w:jc w:val="both"/>
        <w:rPr>
          <w:rFonts w:cs="Open Sans"/>
          <w:shd w:val="clear" w:color="auto" w:fill="FFFFFF"/>
        </w:rPr>
      </w:pPr>
    </w:p>
    <w:p w14:paraId="027686FA" w14:textId="55C08CD5" w:rsidR="00A0090B" w:rsidRPr="00864409" w:rsidRDefault="00A0090B" w:rsidP="00864409">
      <w:pPr>
        <w:rPr>
          <w:b/>
          <w:bCs/>
          <w:sz w:val="24"/>
          <w:szCs w:val="24"/>
          <w:shd w:val="clear" w:color="auto" w:fill="FFFFFF"/>
        </w:rPr>
      </w:pPr>
      <w:r w:rsidRPr="00864409">
        <w:rPr>
          <w:b/>
          <w:bCs/>
          <w:sz w:val="28"/>
          <w:szCs w:val="28"/>
          <w:shd w:val="clear" w:color="auto" w:fill="FFFFFF"/>
        </w:rPr>
        <w:t>Le droit de suite</w:t>
      </w:r>
      <w:r w:rsidR="00864409" w:rsidRPr="00864409">
        <w:rPr>
          <w:b/>
          <w:bCs/>
          <w:sz w:val="28"/>
          <w:szCs w:val="28"/>
          <w:shd w:val="clear" w:color="auto" w:fill="FFFFFF"/>
        </w:rPr>
        <w:t>, pensez-y !</w:t>
      </w:r>
    </w:p>
    <w:p w14:paraId="4E0D057A" w14:textId="0CB4132E" w:rsidR="00332808" w:rsidRDefault="00233A58" w:rsidP="00233A58">
      <w:pPr>
        <w:shd w:val="clear" w:color="auto" w:fill="FFFFFF"/>
        <w:spacing w:after="0" w:line="240" w:lineRule="auto"/>
        <w:rPr>
          <w:rFonts w:cs="Open Sans"/>
          <w:shd w:val="clear" w:color="auto" w:fill="FFFFFF"/>
        </w:rPr>
      </w:pPr>
      <w:r>
        <w:rPr>
          <w:rFonts w:cs="Open Sans"/>
          <w:shd w:val="clear" w:color="auto" w:fill="FFFFFF"/>
        </w:rPr>
        <w:t>Un animal blessé ne s’arrête pas aux limites de propriété</w:t>
      </w:r>
      <w:r w:rsidR="00332808">
        <w:rPr>
          <w:rFonts w:cs="Open Sans"/>
          <w:shd w:val="clear" w:color="auto" w:fill="FFFFFF"/>
        </w:rPr>
        <w:t>. Pour poursuivre notre recherche</w:t>
      </w:r>
      <w:r>
        <w:rPr>
          <w:rFonts w:cs="Open Sans"/>
          <w:shd w:val="clear" w:color="auto" w:fill="FFFFFF"/>
        </w:rPr>
        <w:t xml:space="preserve"> nous devons </w:t>
      </w:r>
      <w:r w:rsidR="00712CC8">
        <w:rPr>
          <w:rFonts w:cs="Open Sans"/>
          <w:shd w:val="clear" w:color="auto" w:fill="FFFFFF"/>
        </w:rPr>
        <w:t>avoir</w:t>
      </w:r>
      <w:r>
        <w:rPr>
          <w:rFonts w:cs="Open Sans"/>
          <w:shd w:val="clear" w:color="auto" w:fill="FFFFFF"/>
        </w:rPr>
        <w:t xml:space="preserve"> l’autorisation </w:t>
      </w:r>
      <w:r w:rsidR="00712CC8">
        <w:rPr>
          <w:rFonts w:cs="Open Sans"/>
          <w:shd w:val="clear" w:color="auto" w:fill="FFFFFF"/>
        </w:rPr>
        <w:t>du</w:t>
      </w:r>
      <w:r>
        <w:rPr>
          <w:rFonts w:cs="Open Sans"/>
          <w:shd w:val="clear" w:color="auto" w:fill="FFFFFF"/>
        </w:rPr>
        <w:t xml:space="preserve"> propriétaire</w:t>
      </w:r>
      <w:r w:rsidR="00712CC8">
        <w:rPr>
          <w:rFonts w:cs="Open Sans"/>
          <w:shd w:val="clear" w:color="auto" w:fill="FFFFFF"/>
        </w:rPr>
        <w:t xml:space="preserve">, ou de son représentant, </w:t>
      </w:r>
      <w:r w:rsidR="00332808">
        <w:rPr>
          <w:rFonts w:cs="Open Sans"/>
          <w:shd w:val="clear" w:color="auto" w:fill="FFFFFF"/>
        </w:rPr>
        <w:t>d</w:t>
      </w:r>
      <w:r w:rsidR="00712CC8">
        <w:rPr>
          <w:rFonts w:cs="Open Sans"/>
          <w:shd w:val="clear" w:color="auto" w:fill="FFFFFF"/>
        </w:rPr>
        <w:t>e rentrer sur le</w:t>
      </w:r>
      <w:r w:rsidR="00332808">
        <w:rPr>
          <w:rFonts w:cs="Open Sans"/>
          <w:shd w:val="clear" w:color="auto" w:fill="FFFFFF"/>
        </w:rPr>
        <w:t xml:space="preserve"> terrain où est passé et s’est potentiellement remisé l’animal, </w:t>
      </w:r>
      <w:r w:rsidR="00712CC8">
        <w:rPr>
          <w:rFonts w:cs="Open Sans"/>
          <w:shd w:val="clear" w:color="auto" w:fill="FFFFFF"/>
        </w:rPr>
        <w:t>ce que l’on appelle</w:t>
      </w:r>
      <w:r w:rsidR="00332808">
        <w:rPr>
          <w:rFonts w:cs="Open Sans"/>
          <w:shd w:val="clear" w:color="auto" w:fill="FFFFFF"/>
        </w:rPr>
        <w:t xml:space="preserve"> le droit de suite.</w:t>
      </w:r>
    </w:p>
    <w:p w14:paraId="23EDEBE3" w14:textId="1EF96A35" w:rsidR="00233A58" w:rsidRDefault="00332808" w:rsidP="00233A58">
      <w:pPr>
        <w:shd w:val="clear" w:color="auto" w:fill="FFFFFF"/>
        <w:spacing w:after="0" w:line="240" w:lineRule="auto"/>
        <w:rPr>
          <w:rFonts w:cs="Open Sans"/>
          <w:shd w:val="clear" w:color="auto" w:fill="FFFFFF"/>
        </w:rPr>
      </w:pPr>
      <w:r>
        <w:rPr>
          <w:rFonts w:cs="Open Sans"/>
          <w:shd w:val="clear" w:color="auto" w:fill="FFFFFF"/>
        </w:rPr>
        <w:t>Nous donner ce droit de suite, c’est nous permettre d’aller au bout de notre mission</w:t>
      </w:r>
      <w:r w:rsidR="00B2217F">
        <w:rPr>
          <w:rFonts w:cs="Open Sans"/>
          <w:shd w:val="clear" w:color="auto" w:fill="FFFFFF"/>
        </w:rPr>
        <w:t> !</w:t>
      </w:r>
    </w:p>
    <w:p w14:paraId="0FE62275" w14:textId="1C6DF002" w:rsidR="00332808" w:rsidRDefault="00332808" w:rsidP="00233A58">
      <w:pPr>
        <w:shd w:val="clear" w:color="auto" w:fill="FFFFFF"/>
        <w:spacing w:after="0" w:line="240" w:lineRule="auto"/>
        <w:rPr>
          <w:rFonts w:cs="Open Sans"/>
          <w:shd w:val="clear" w:color="auto" w:fill="FFFFFF"/>
        </w:rPr>
      </w:pPr>
      <w:r>
        <w:rPr>
          <w:rFonts w:cs="Open Sans"/>
          <w:shd w:val="clear" w:color="auto" w:fill="FFFFFF"/>
        </w:rPr>
        <w:t>Des propriétaires nous le refuse</w:t>
      </w:r>
      <w:r w:rsidR="00630374">
        <w:rPr>
          <w:rFonts w:cs="Open Sans"/>
          <w:shd w:val="clear" w:color="auto" w:fill="FFFFFF"/>
        </w:rPr>
        <w:t>nt</w:t>
      </w:r>
      <w:r>
        <w:rPr>
          <w:rFonts w:cs="Open Sans"/>
          <w:shd w:val="clear" w:color="auto" w:fill="FFFFFF"/>
        </w:rPr>
        <w:t xml:space="preserve"> </w:t>
      </w:r>
      <w:r w:rsidR="00B2217F">
        <w:rPr>
          <w:rFonts w:cs="Open Sans"/>
          <w:shd w:val="clear" w:color="auto" w:fill="FFFFFF"/>
        </w:rPr>
        <w:t xml:space="preserve">pour diverses raisons mais surtout par à priori, </w:t>
      </w:r>
      <w:r>
        <w:rPr>
          <w:rFonts w:cs="Open Sans"/>
          <w:shd w:val="clear" w:color="auto" w:fill="FFFFFF"/>
        </w:rPr>
        <w:t>par méconnaissance</w:t>
      </w:r>
      <w:r w:rsidR="00712CC8">
        <w:rPr>
          <w:rFonts w:cs="Open Sans"/>
          <w:shd w:val="clear" w:color="auto" w:fill="FFFFFF"/>
        </w:rPr>
        <w:t xml:space="preserve">, </w:t>
      </w:r>
      <w:r>
        <w:rPr>
          <w:rFonts w:cs="Open Sans"/>
          <w:shd w:val="clear" w:color="auto" w:fill="FFFFFF"/>
        </w:rPr>
        <w:t>alors faisons le point sur un acte de recherche :</w:t>
      </w:r>
    </w:p>
    <w:p w14:paraId="573E54E2" w14:textId="3B25E49C" w:rsidR="00B2217F" w:rsidRDefault="00B2217F" w:rsidP="00233A58">
      <w:pPr>
        <w:shd w:val="clear" w:color="auto" w:fill="FFFFFF"/>
        <w:spacing w:after="0" w:line="240" w:lineRule="auto"/>
        <w:rPr>
          <w:rFonts w:cs="Open Sans"/>
          <w:shd w:val="clear" w:color="auto" w:fill="FFFFFF"/>
        </w:rPr>
      </w:pPr>
    </w:p>
    <w:p w14:paraId="528AFF7A" w14:textId="3F47ECD4" w:rsidR="00332808" w:rsidRPr="000F351A" w:rsidRDefault="00332808" w:rsidP="000F351A">
      <w:pPr>
        <w:pStyle w:val="Paragraphedeliste"/>
        <w:numPr>
          <w:ilvl w:val="0"/>
          <w:numId w:val="5"/>
        </w:numPr>
        <w:shd w:val="clear" w:color="auto" w:fill="FFFFFF"/>
        <w:spacing w:after="0" w:line="240" w:lineRule="auto"/>
        <w:rPr>
          <w:rFonts w:cs="Open Sans"/>
          <w:shd w:val="clear" w:color="auto" w:fill="FFFFFF"/>
        </w:rPr>
      </w:pPr>
      <w:r w:rsidRPr="000F351A">
        <w:rPr>
          <w:rFonts w:cs="Open Sans"/>
          <w:shd w:val="clear" w:color="auto" w:fill="FFFFFF"/>
        </w:rPr>
        <w:t xml:space="preserve">Lorsqu’un conducteur part en recherche, il </w:t>
      </w:r>
      <w:r w:rsidR="00630374">
        <w:rPr>
          <w:rFonts w:cs="Open Sans"/>
          <w:shd w:val="clear" w:color="auto" w:fill="FFFFFF"/>
        </w:rPr>
        <w:t xml:space="preserve">est généralement </w:t>
      </w:r>
      <w:r w:rsidRPr="000F351A">
        <w:rPr>
          <w:rFonts w:cs="Open Sans"/>
          <w:shd w:val="clear" w:color="auto" w:fill="FFFFFF"/>
        </w:rPr>
        <w:t>accompagn</w:t>
      </w:r>
      <w:r w:rsidR="00B2217F" w:rsidRPr="000F351A">
        <w:rPr>
          <w:rFonts w:cs="Open Sans"/>
          <w:shd w:val="clear" w:color="auto" w:fill="FFFFFF"/>
        </w:rPr>
        <w:t>é</w:t>
      </w:r>
      <w:r w:rsidRPr="000F351A">
        <w:rPr>
          <w:rFonts w:cs="Open Sans"/>
          <w:shd w:val="clear" w:color="auto" w:fill="FFFFFF"/>
        </w:rPr>
        <w:t xml:space="preserve"> par </w:t>
      </w:r>
      <w:r w:rsidR="00630374">
        <w:rPr>
          <w:rFonts w:cs="Open Sans"/>
          <w:shd w:val="clear" w:color="auto" w:fill="FFFFFF"/>
        </w:rPr>
        <w:t xml:space="preserve">le tireur </w:t>
      </w:r>
      <w:r w:rsidRPr="000F351A">
        <w:rPr>
          <w:rFonts w:cs="Open Sans"/>
          <w:shd w:val="clear" w:color="auto" w:fill="FFFFFF"/>
        </w:rPr>
        <w:t xml:space="preserve">voir </w:t>
      </w:r>
      <w:r w:rsidR="00630374">
        <w:rPr>
          <w:rFonts w:cs="Open Sans"/>
          <w:shd w:val="clear" w:color="auto" w:fill="FFFFFF"/>
        </w:rPr>
        <w:t>un accompagnant</w:t>
      </w:r>
      <w:r w:rsidR="00B2217F" w:rsidRPr="000F351A">
        <w:rPr>
          <w:rFonts w:cs="Open Sans"/>
          <w:shd w:val="clear" w:color="auto" w:fill="FFFFFF"/>
        </w:rPr>
        <w:t xml:space="preserve">, </w:t>
      </w:r>
      <w:r w:rsidR="000F351A">
        <w:rPr>
          <w:rFonts w:cs="Open Sans"/>
          <w:shd w:val="clear" w:color="auto" w:fill="FFFFFF"/>
        </w:rPr>
        <w:t xml:space="preserve">qui le suivront dans ses pas. </w:t>
      </w:r>
      <w:r w:rsidR="000F351A" w:rsidRPr="00F57BE0">
        <w:rPr>
          <w:rFonts w:cs="Open Sans"/>
          <w:b/>
          <w:bCs/>
          <w:i/>
          <w:iCs/>
          <w:shd w:val="clear" w:color="auto" w:fill="FFFFFF"/>
        </w:rPr>
        <w:t>On ne fait pas de battue !</w:t>
      </w:r>
    </w:p>
    <w:p w14:paraId="340837D7" w14:textId="4746B595" w:rsidR="00B2217F" w:rsidRDefault="00B2217F" w:rsidP="000F351A">
      <w:pPr>
        <w:pStyle w:val="Paragraphedeliste"/>
        <w:numPr>
          <w:ilvl w:val="0"/>
          <w:numId w:val="5"/>
        </w:numPr>
        <w:shd w:val="clear" w:color="auto" w:fill="FFFFFF"/>
        <w:spacing w:after="0" w:line="240" w:lineRule="auto"/>
        <w:rPr>
          <w:rFonts w:cs="Open Sans"/>
          <w:shd w:val="clear" w:color="auto" w:fill="FFFFFF"/>
        </w:rPr>
      </w:pPr>
      <w:r w:rsidRPr="000F351A">
        <w:rPr>
          <w:rFonts w:cs="Open Sans"/>
          <w:shd w:val="clear" w:color="auto" w:fill="FFFFFF"/>
        </w:rPr>
        <w:t xml:space="preserve">Seul le conducteur est armé. Il peut néanmoins demander à </w:t>
      </w:r>
      <w:r w:rsidR="00F57BE0">
        <w:rPr>
          <w:rFonts w:cs="Open Sans"/>
          <w:shd w:val="clear" w:color="auto" w:fill="FFFFFF"/>
        </w:rPr>
        <w:t>un tiers</w:t>
      </w:r>
      <w:r w:rsidRPr="000F351A">
        <w:rPr>
          <w:rFonts w:cs="Open Sans"/>
          <w:shd w:val="clear" w:color="auto" w:fill="FFFFFF"/>
        </w:rPr>
        <w:t xml:space="preserve"> </w:t>
      </w:r>
      <w:r w:rsidR="000F351A">
        <w:rPr>
          <w:rFonts w:cs="Open Sans"/>
          <w:shd w:val="clear" w:color="auto" w:fill="FFFFFF"/>
        </w:rPr>
        <w:t xml:space="preserve">de confiance </w:t>
      </w:r>
      <w:r w:rsidRPr="000F351A">
        <w:rPr>
          <w:rFonts w:cs="Open Sans"/>
          <w:shd w:val="clear" w:color="auto" w:fill="FFFFFF"/>
        </w:rPr>
        <w:t>de porter son arme sur des zones difficiles d’accès</w:t>
      </w:r>
      <w:r w:rsidR="000F351A">
        <w:rPr>
          <w:rFonts w:cs="Open Sans"/>
          <w:shd w:val="clear" w:color="auto" w:fill="FFFFFF"/>
        </w:rPr>
        <w:t xml:space="preserve"> ou parce </w:t>
      </w:r>
      <w:r w:rsidR="00630374">
        <w:rPr>
          <w:rFonts w:cs="Open Sans"/>
          <w:shd w:val="clear" w:color="auto" w:fill="FFFFFF"/>
        </w:rPr>
        <w:t>que</w:t>
      </w:r>
      <w:r w:rsidR="000F351A">
        <w:rPr>
          <w:rFonts w:cs="Open Sans"/>
          <w:shd w:val="clear" w:color="auto" w:fill="FFFFFF"/>
        </w:rPr>
        <w:t xml:space="preserve"> la remise de l’animal ne permet pas un tir en sécurité pour le conducteur </w:t>
      </w:r>
      <w:r w:rsidR="00630374">
        <w:rPr>
          <w:rFonts w:cs="Open Sans"/>
          <w:shd w:val="clear" w:color="auto" w:fill="FFFFFF"/>
        </w:rPr>
        <w:t>et</w:t>
      </w:r>
      <w:r w:rsidR="000F351A">
        <w:rPr>
          <w:rFonts w:cs="Open Sans"/>
          <w:shd w:val="clear" w:color="auto" w:fill="FFFFFF"/>
        </w:rPr>
        <w:t xml:space="preserve"> le chien.</w:t>
      </w:r>
      <w:r w:rsidR="00630374">
        <w:rPr>
          <w:rFonts w:cs="Open Sans"/>
          <w:shd w:val="clear" w:color="auto" w:fill="FFFFFF"/>
        </w:rPr>
        <w:t xml:space="preserve"> </w:t>
      </w:r>
      <w:r w:rsidR="00630374" w:rsidRPr="00F57BE0">
        <w:rPr>
          <w:rFonts w:cs="Open Sans"/>
          <w:b/>
          <w:bCs/>
          <w:i/>
          <w:iCs/>
          <w:shd w:val="clear" w:color="auto" w:fill="FFFFFF"/>
        </w:rPr>
        <w:t>On n’encercle pas une enceinte</w:t>
      </w:r>
      <w:r w:rsidR="00F57BE0" w:rsidRPr="00F57BE0">
        <w:rPr>
          <w:rFonts w:cs="Open Sans"/>
          <w:b/>
          <w:bCs/>
          <w:i/>
          <w:iCs/>
          <w:shd w:val="clear" w:color="auto" w:fill="FFFFFF"/>
        </w:rPr>
        <w:t xml:space="preserve">, </w:t>
      </w:r>
      <w:r w:rsidR="00F8090C">
        <w:rPr>
          <w:rFonts w:cs="Open Sans"/>
          <w:b/>
          <w:bCs/>
          <w:i/>
          <w:iCs/>
          <w:shd w:val="clear" w:color="auto" w:fill="FFFFFF"/>
        </w:rPr>
        <w:t xml:space="preserve">le chien travaille uniquement </w:t>
      </w:r>
      <w:r w:rsidR="00F57BE0" w:rsidRPr="00F57BE0">
        <w:rPr>
          <w:rFonts w:cs="Open Sans"/>
          <w:b/>
          <w:bCs/>
          <w:i/>
          <w:iCs/>
          <w:shd w:val="clear" w:color="auto" w:fill="FFFFFF"/>
        </w:rPr>
        <w:t>sur l’animal recherché</w:t>
      </w:r>
      <w:r w:rsidR="00630374" w:rsidRPr="00F57BE0">
        <w:rPr>
          <w:rFonts w:cs="Open Sans"/>
          <w:b/>
          <w:bCs/>
          <w:i/>
          <w:iCs/>
          <w:shd w:val="clear" w:color="auto" w:fill="FFFFFF"/>
        </w:rPr>
        <w:t> !</w:t>
      </w:r>
    </w:p>
    <w:p w14:paraId="50A395FE" w14:textId="1BC330B0" w:rsidR="000F351A" w:rsidRPr="00F8090C" w:rsidRDefault="000F351A" w:rsidP="00691EE7">
      <w:pPr>
        <w:pStyle w:val="Paragraphedeliste"/>
        <w:numPr>
          <w:ilvl w:val="0"/>
          <w:numId w:val="5"/>
        </w:numPr>
        <w:shd w:val="clear" w:color="auto" w:fill="FFFFFF"/>
        <w:spacing w:after="0" w:line="240" w:lineRule="auto"/>
        <w:rPr>
          <w:rFonts w:cs="Open Sans"/>
          <w:shd w:val="clear" w:color="auto" w:fill="FFFFFF"/>
        </w:rPr>
      </w:pPr>
      <w:r w:rsidRPr="00F8090C">
        <w:rPr>
          <w:rFonts w:cs="Open Sans"/>
          <w:shd w:val="clear" w:color="auto" w:fill="FFFFFF"/>
        </w:rPr>
        <w:lastRenderedPageBreak/>
        <w:t xml:space="preserve">Le travail du chien se fait en longe et en silence, </w:t>
      </w:r>
      <w:r w:rsidR="00F57BE0" w:rsidRPr="00F8090C">
        <w:rPr>
          <w:rFonts w:cs="Open Sans"/>
          <w:shd w:val="clear" w:color="auto" w:fill="FFFFFF"/>
        </w:rPr>
        <w:t>sauf</w:t>
      </w:r>
      <w:r w:rsidRPr="00F8090C">
        <w:rPr>
          <w:rFonts w:cs="Open Sans"/>
          <w:shd w:val="clear" w:color="auto" w:fill="FFFFFF"/>
        </w:rPr>
        <w:t xml:space="preserve"> en cas de ferme avec l’animal recherché</w:t>
      </w:r>
      <w:r w:rsidR="00630374" w:rsidRPr="00F8090C">
        <w:rPr>
          <w:rFonts w:cs="Open Sans"/>
          <w:shd w:val="clear" w:color="auto" w:fill="FFFFFF"/>
        </w:rPr>
        <w:t xml:space="preserve">. </w:t>
      </w:r>
      <w:r w:rsidR="00630374" w:rsidRPr="00F8090C">
        <w:rPr>
          <w:rFonts w:cs="Open Sans"/>
          <w:b/>
          <w:bCs/>
          <w:i/>
          <w:iCs/>
          <w:shd w:val="clear" w:color="auto" w:fill="FFFFFF"/>
        </w:rPr>
        <w:t>L</w:t>
      </w:r>
      <w:r w:rsidRPr="00F8090C">
        <w:rPr>
          <w:rFonts w:cs="Open Sans"/>
          <w:b/>
          <w:bCs/>
          <w:i/>
          <w:iCs/>
          <w:shd w:val="clear" w:color="auto" w:fill="FFFFFF"/>
        </w:rPr>
        <w:t>es animaux sains remisés ne seront pas dérangés.</w:t>
      </w:r>
    </w:p>
    <w:p w14:paraId="17831504" w14:textId="23F09033" w:rsidR="00F57BE0" w:rsidRPr="00F57BE0" w:rsidRDefault="00F57BE0" w:rsidP="00630374">
      <w:pPr>
        <w:pStyle w:val="Paragraphedeliste"/>
        <w:shd w:val="clear" w:color="auto" w:fill="FFFFFF"/>
        <w:spacing w:after="0" w:line="240" w:lineRule="auto"/>
        <w:rPr>
          <w:rFonts w:cs="Open Sans"/>
          <w:b/>
          <w:bCs/>
          <w:i/>
          <w:iCs/>
          <w:shd w:val="clear" w:color="auto" w:fill="FFFFFF"/>
        </w:rPr>
      </w:pPr>
      <w:r w:rsidRPr="00F57BE0">
        <w:rPr>
          <w:rFonts w:cs="Open Sans"/>
          <w:b/>
          <w:bCs/>
          <w:i/>
          <w:iCs/>
          <w:shd w:val="clear" w:color="auto" w:fill="FFFFFF"/>
        </w:rPr>
        <w:t>A savoir que laisser un</w:t>
      </w:r>
      <w:r w:rsidR="00630374" w:rsidRPr="00F57BE0">
        <w:rPr>
          <w:rFonts w:cs="Open Sans"/>
          <w:b/>
          <w:bCs/>
          <w:i/>
          <w:iCs/>
          <w:shd w:val="clear" w:color="auto" w:fill="FFFFFF"/>
        </w:rPr>
        <w:t xml:space="preserve"> animal blessé </w:t>
      </w:r>
      <w:r w:rsidRPr="00F57BE0">
        <w:rPr>
          <w:rFonts w:cs="Open Sans"/>
          <w:b/>
          <w:bCs/>
          <w:i/>
          <w:iCs/>
          <w:shd w:val="clear" w:color="auto" w:fill="FFFFFF"/>
        </w:rPr>
        <w:t xml:space="preserve">se </w:t>
      </w:r>
      <w:r w:rsidR="00630374" w:rsidRPr="00F57BE0">
        <w:rPr>
          <w:rFonts w:cs="Open Sans"/>
          <w:b/>
          <w:bCs/>
          <w:i/>
          <w:iCs/>
          <w:shd w:val="clear" w:color="auto" w:fill="FFFFFF"/>
        </w:rPr>
        <w:t>remis</w:t>
      </w:r>
      <w:r w:rsidRPr="00F57BE0">
        <w:rPr>
          <w:rFonts w:cs="Open Sans"/>
          <w:b/>
          <w:bCs/>
          <w:i/>
          <w:iCs/>
          <w:shd w:val="clear" w:color="auto" w:fill="FFFFFF"/>
        </w:rPr>
        <w:t>er</w:t>
      </w:r>
      <w:r w:rsidR="00630374" w:rsidRPr="00F57BE0">
        <w:rPr>
          <w:rFonts w:cs="Open Sans"/>
          <w:b/>
          <w:bCs/>
          <w:i/>
          <w:iCs/>
          <w:shd w:val="clear" w:color="auto" w:fill="FFFFFF"/>
        </w:rPr>
        <w:t xml:space="preserve"> dans une enceinte aura tendance à faire fuir les animaux sains</w:t>
      </w:r>
      <w:r w:rsidR="00F8090C">
        <w:rPr>
          <w:rFonts w:cs="Open Sans"/>
          <w:b/>
          <w:bCs/>
          <w:i/>
          <w:iCs/>
          <w:shd w:val="clear" w:color="auto" w:fill="FFFFFF"/>
        </w:rPr>
        <w:t xml:space="preserve"> et qu’un </w:t>
      </w:r>
      <w:r>
        <w:rPr>
          <w:rFonts w:cs="Open Sans"/>
          <w:b/>
          <w:bCs/>
          <w:i/>
          <w:iCs/>
          <w:shd w:val="clear" w:color="auto" w:fill="FFFFFF"/>
        </w:rPr>
        <w:t>animal blessé sera agressif et n’évitera pas le contact avec les chiens de traque</w:t>
      </w:r>
      <w:r w:rsidR="00DB0F04">
        <w:rPr>
          <w:rFonts w:cs="Open Sans"/>
          <w:b/>
          <w:bCs/>
          <w:i/>
          <w:iCs/>
          <w:shd w:val="clear" w:color="auto" w:fill="FFFFFF"/>
        </w:rPr>
        <w:t xml:space="preserve"> ou les traqueurs</w:t>
      </w:r>
      <w:r>
        <w:rPr>
          <w:rFonts w:cs="Open Sans"/>
          <w:b/>
          <w:bCs/>
          <w:i/>
          <w:iCs/>
          <w:shd w:val="clear" w:color="auto" w:fill="FFFFFF"/>
        </w:rPr>
        <w:t xml:space="preserve"> lors d’une prochaine battue.</w:t>
      </w:r>
    </w:p>
    <w:p w14:paraId="33815649" w14:textId="77777777" w:rsidR="00630374" w:rsidRPr="00864409" w:rsidRDefault="00630374" w:rsidP="00864409">
      <w:pPr>
        <w:shd w:val="clear" w:color="auto" w:fill="FFFFFF"/>
        <w:spacing w:after="0" w:line="240" w:lineRule="auto"/>
        <w:rPr>
          <w:rFonts w:cs="Open Sans"/>
          <w:shd w:val="clear" w:color="auto" w:fill="FFFFFF"/>
        </w:rPr>
      </w:pPr>
    </w:p>
    <w:p w14:paraId="7A59FC7D" w14:textId="6447E325" w:rsidR="00A0090B" w:rsidRPr="00DB0F04" w:rsidRDefault="00864409" w:rsidP="00DB0F04">
      <w:pPr>
        <w:shd w:val="clear" w:color="auto" w:fill="FFFFFF"/>
        <w:spacing w:after="0" w:line="240" w:lineRule="auto"/>
        <w:rPr>
          <w:rFonts w:ascii="Arial" w:eastAsia="Times New Roman" w:hAnsi="Arial" w:cs="Arial"/>
          <w:color w:val="222222"/>
          <w:kern w:val="0"/>
          <w:sz w:val="24"/>
          <w:szCs w:val="24"/>
          <w:lang w:eastAsia="fr-FR"/>
          <w14:ligatures w14:val="none"/>
        </w:rPr>
      </w:pPr>
      <w:r w:rsidRPr="00DB0F04">
        <w:rPr>
          <w:rFonts w:eastAsia="Times New Roman" w:cs="Arial"/>
          <w:color w:val="222222"/>
          <w:kern w:val="0"/>
          <w:lang w:eastAsia="fr-FR"/>
          <w14:ligatures w14:val="none"/>
        </w:rPr>
        <w:t>Il en va du devoir de chaque responsable de chasse</w:t>
      </w:r>
      <w:r w:rsidR="00233A58" w:rsidRPr="00233A58">
        <w:rPr>
          <w:rFonts w:eastAsia="Times New Roman" w:cs="Arial"/>
          <w:color w:val="222222"/>
          <w:kern w:val="0"/>
          <w:lang w:eastAsia="fr-FR"/>
          <w14:ligatures w14:val="none"/>
        </w:rPr>
        <w:t xml:space="preserve"> de trouver une entente entre voisins</w:t>
      </w:r>
      <w:r w:rsidR="00DB0F04">
        <w:rPr>
          <w:rFonts w:eastAsia="Times New Roman" w:cs="Arial"/>
          <w:color w:val="222222"/>
          <w:kern w:val="0"/>
          <w:lang w:eastAsia="fr-FR"/>
          <w14:ligatures w14:val="none"/>
        </w:rPr>
        <w:t>, personne n’est à l’abri de blesser un animal.</w:t>
      </w:r>
    </w:p>
    <w:p w14:paraId="589B7E84" w14:textId="77777777" w:rsidR="00DB0F04" w:rsidRDefault="00DB0F04" w:rsidP="00F40BA1">
      <w:pPr>
        <w:pStyle w:val="Sansinterligne"/>
        <w:jc w:val="both"/>
        <w:rPr>
          <w:rFonts w:cs="Open Sans"/>
          <w:shd w:val="clear" w:color="auto" w:fill="FFFFFF"/>
        </w:rPr>
      </w:pPr>
    </w:p>
    <w:p w14:paraId="2F7D579B" w14:textId="7C76D5F7" w:rsidR="00DB0F04" w:rsidRDefault="00DB0F04" w:rsidP="00F40BA1">
      <w:pPr>
        <w:pStyle w:val="Sansinterligne"/>
        <w:jc w:val="both"/>
        <w:rPr>
          <w:rFonts w:cs="Open Sans"/>
          <w:shd w:val="clear" w:color="auto" w:fill="FFFFFF"/>
        </w:rPr>
      </w:pPr>
    </w:p>
    <w:p w14:paraId="2A9A19E2" w14:textId="440F1DDC" w:rsidR="005A56DA" w:rsidRPr="00155E43" w:rsidRDefault="005A56DA" w:rsidP="00155E43">
      <w:pPr>
        <w:pStyle w:val="Sansinterligne"/>
        <w:ind w:left="851" w:right="708"/>
        <w:jc w:val="both"/>
        <w:rPr>
          <w:rFonts w:cs="Open Sans"/>
          <w:b/>
          <w:bCs/>
          <w:color w:val="8D2339"/>
          <w:sz w:val="28"/>
          <w:szCs w:val="28"/>
          <w:shd w:val="clear" w:color="auto" w:fill="FFFFFF"/>
        </w:rPr>
      </w:pPr>
      <w:r w:rsidRPr="00155E43">
        <w:rPr>
          <w:rFonts w:cs="Open Sans"/>
          <w:b/>
          <w:bCs/>
          <w:color w:val="8D2339"/>
          <w:sz w:val="28"/>
          <w:szCs w:val="28"/>
          <w:shd w:val="clear" w:color="auto" w:fill="FFFFFF"/>
        </w:rPr>
        <w:t>Nous intervenons</w:t>
      </w:r>
      <w:r w:rsidR="00ED6AA0" w:rsidRPr="00155E43">
        <w:rPr>
          <w:rFonts w:cs="Open Sans"/>
          <w:b/>
          <w:bCs/>
          <w:color w:val="8D2339"/>
          <w:sz w:val="28"/>
          <w:szCs w:val="28"/>
          <w:shd w:val="clear" w:color="auto" w:fill="FFFFFF"/>
        </w:rPr>
        <w:t xml:space="preserve"> de manière totalement bénévole</w:t>
      </w:r>
      <w:r w:rsidRPr="00155E43">
        <w:rPr>
          <w:rFonts w:cs="Open Sans"/>
          <w:b/>
          <w:bCs/>
          <w:color w:val="8D2339"/>
          <w:sz w:val="28"/>
          <w:szCs w:val="28"/>
          <w:shd w:val="clear" w:color="auto" w:fill="FFFFFF"/>
        </w:rPr>
        <w:t xml:space="preserve"> et nous nous déplaçons sur tout le département. </w:t>
      </w:r>
    </w:p>
    <w:p w14:paraId="082BE0BE" w14:textId="7E4E6008" w:rsidR="00ED6AA0" w:rsidRPr="00155E43" w:rsidRDefault="005A56DA" w:rsidP="00155E43">
      <w:pPr>
        <w:pStyle w:val="Sansinterligne"/>
        <w:ind w:left="851" w:right="1417"/>
        <w:jc w:val="both"/>
        <w:rPr>
          <w:rFonts w:cs="Open Sans"/>
          <w:b/>
          <w:bCs/>
          <w:color w:val="8D2339"/>
          <w:sz w:val="28"/>
          <w:szCs w:val="28"/>
          <w:shd w:val="clear" w:color="auto" w:fill="FFFFFF"/>
        </w:rPr>
      </w:pPr>
      <w:r w:rsidRPr="00155E43">
        <w:rPr>
          <w:rFonts w:cs="Open Sans"/>
          <w:b/>
          <w:bCs/>
          <w:color w:val="8D2339"/>
          <w:sz w:val="28"/>
          <w:szCs w:val="28"/>
          <w:shd w:val="clear" w:color="auto" w:fill="FFFFFF"/>
        </w:rPr>
        <w:t>Nous vibrons pour la nature, la recherche, le respect de l’animal, le travail du chien, les belles rencontres humaines, les moments de convivialités, … vous ne nous dérangerez jamais</w:t>
      </w:r>
      <w:r w:rsidR="00BA5103" w:rsidRPr="00155E43">
        <w:rPr>
          <w:rFonts w:cs="Open Sans"/>
          <w:b/>
          <w:bCs/>
          <w:color w:val="8D2339"/>
          <w:sz w:val="28"/>
          <w:szCs w:val="28"/>
          <w:shd w:val="clear" w:color="auto" w:fill="FFFFFF"/>
        </w:rPr>
        <w:t> !</w:t>
      </w:r>
      <w:r w:rsidRPr="00155E43">
        <w:rPr>
          <w:rFonts w:cs="Open Sans"/>
          <w:b/>
          <w:bCs/>
          <w:color w:val="8D2339"/>
          <w:sz w:val="28"/>
          <w:szCs w:val="28"/>
          <w:shd w:val="clear" w:color="auto" w:fill="FFFFFF"/>
        </w:rPr>
        <w:t xml:space="preserve"> </w:t>
      </w:r>
    </w:p>
    <w:p w14:paraId="467502ED" w14:textId="77777777" w:rsidR="005A56DA" w:rsidRDefault="005A56DA" w:rsidP="00F40BA1">
      <w:pPr>
        <w:pStyle w:val="Sansinterligne"/>
        <w:jc w:val="both"/>
        <w:rPr>
          <w:rFonts w:cs="Open Sans"/>
          <w:b/>
          <w:bCs/>
          <w:sz w:val="28"/>
          <w:szCs w:val="28"/>
          <w:shd w:val="clear" w:color="auto" w:fill="FFFFFF"/>
        </w:rPr>
      </w:pPr>
    </w:p>
    <w:p w14:paraId="1B129F1D" w14:textId="77777777" w:rsidR="009A1F4A" w:rsidRDefault="009A1F4A" w:rsidP="00767282">
      <w:pPr>
        <w:pStyle w:val="Sansinterligne"/>
        <w:jc w:val="center"/>
        <w:rPr>
          <w:rFonts w:cs="Open Sans"/>
          <w:b/>
          <w:bCs/>
          <w:sz w:val="44"/>
          <w:szCs w:val="44"/>
          <w:shd w:val="clear" w:color="auto" w:fill="FFFFFF"/>
        </w:rPr>
      </w:pPr>
    </w:p>
    <w:p w14:paraId="3A058156" w14:textId="456641F8" w:rsidR="005A56DA" w:rsidRPr="00767282" w:rsidRDefault="00767282" w:rsidP="00767282">
      <w:pPr>
        <w:pStyle w:val="Sansinterligne"/>
        <w:jc w:val="center"/>
        <w:rPr>
          <w:rFonts w:cs="Open Sans"/>
          <w:b/>
          <w:bCs/>
          <w:sz w:val="44"/>
          <w:szCs w:val="44"/>
          <w:shd w:val="clear" w:color="auto" w:fill="FFFFFF"/>
        </w:rPr>
      </w:pPr>
      <w:r w:rsidRPr="00767282">
        <w:rPr>
          <w:rFonts w:cs="Open Sans"/>
          <w:b/>
          <w:bCs/>
          <w:sz w:val="44"/>
          <w:szCs w:val="44"/>
          <w:shd w:val="clear" w:color="auto" w:fill="FFFFFF"/>
        </w:rPr>
        <w:t>Jusqu’au bout !!!</w:t>
      </w:r>
    </w:p>
    <w:p w14:paraId="59D27BEA" w14:textId="77777777" w:rsidR="005A56DA" w:rsidRPr="00580F37" w:rsidRDefault="005A56DA" w:rsidP="00F40BA1">
      <w:pPr>
        <w:pStyle w:val="Sansinterligne"/>
        <w:jc w:val="both"/>
        <w:rPr>
          <w:rFonts w:cs="Open Sans"/>
          <w:sz w:val="28"/>
          <w:szCs w:val="28"/>
          <w:shd w:val="clear" w:color="auto" w:fill="FFFFFF"/>
        </w:rPr>
      </w:pPr>
    </w:p>
    <w:p w14:paraId="19B2D96E" w14:textId="77777777" w:rsidR="00580F37" w:rsidRPr="00580F37" w:rsidRDefault="00580F37" w:rsidP="00580F37">
      <w:pPr>
        <w:ind w:left="1134" w:right="1134"/>
        <w:jc w:val="center"/>
        <w:rPr>
          <w:b/>
          <w:bCs/>
          <w:color w:val="8D2339"/>
          <w:sz w:val="36"/>
          <w:szCs w:val="36"/>
        </w:rPr>
      </w:pPr>
      <w:r w:rsidRPr="00580F37">
        <w:rPr>
          <w:b/>
          <w:bCs/>
          <w:color w:val="8D2339"/>
          <w:sz w:val="36"/>
          <w:szCs w:val="36"/>
        </w:rPr>
        <w:t>Ne les abandonnez pas !!!</w:t>
      </w:r>
    </w:p>
    <w:p w14:paraId="7D4C03AF" w14:textId="77777777" w:rsidR="00580F37" w:rsidRPr="00580F37" w:rsidRDefault="00580F37" w:rsidP="00580F37">
      <w:pPr>
        <w:ind w:left="1134" w:right="1134"/>
        <w:jc w:val="center"/>
        <w:rPr>
          <w:b/>
          <w:bCs/>
          <w:color w:val="8D2339"/>
          <w:sz w:val="36"/>
          <w:szCs w:val="36"/>
        </w:rPr>
      </w:pPr>
      <w:r w:rsidRPr="00580F37">
        <w:rPr>
          <w:b/>
          <w:bCs/>
          <w:color w:val="8D2339"/>
          <w:sz w:val="36"/>
          <w:szCs w:val="36"/>
        </w:rPr>
        <w:t>Appelez-nous !!!</w:t>
      </w:r>
    </w:p>
    <w:p w14:paraId="2BDBD0E2" w14:textId="3A249902" w:rsidR="00E21FBA" w:rsidRDefault="00E21FBA" w:rsidP="00BE0C9E"/>
    <w:p w14:paraId="0D709B88" w14:textId="77777777" w:rsidR="00767282" w:rsidRDefault="00767282" w:rsidP="00BE0C9E"/>
    <w:p w14:paraId="3EB508D2" w14:textId="2EC86CBB" w:rsidR="00536277" w:rsidRDefault="00536277" w:rsidP="00BE0C9E"/>
    <w:p w14:paraId="6B3D2052" w14:textId="6DC3ADEB" w:rsidR="00536277" w:rsidRDefault="00536277" w:rsidP="00BE0C9E"/>
    <w:p w14:paraId="639AD7D9" w14:textId="22D52F7D" w:rsidR="00536277" w:rsidRDefault="00536277" w:rsidP="00BE0C9E"/>
    <w:p w14:paraId="29C5F4E7" w14:textId="77777777" w:rsidR="00536277" w:rsidRDefault="00536277" w:rsidP="00BE0C9E"/>
    <w:p w14:paraId="0061442B" w14:textId="498B684A" w:rsidR="00536277" w:rsidRDefault="00536277" w:rsidP="00BE0C9E"/>
    <w:p w14:paraId="3587B551" w14:textId="360A429D" w:rsidR="00767282" w:rsidRDefault="00767282" w:rsidP="00BE0C9E"/>
    <w:p w14:paraId="68F30A63" w14:textId="77777777" w:rsidR="00767282" w:rsidRDefault="00767282" w:rsidP="00BE0C9E"/>
    <w:p w14:paraId="72FCEF81" w14:textId="77777777" w:rsidR="00864409" w:rsidRDefault="00864409" w:rsidP="00BE0C9E"/>
    <w:p w14:paraId="159FA6B8" w14:textId="77777777" w:rsidR="00864409" w:rsidRDefault="00864409" w:rsidP="00BE0C9E"/>
    <w:p w14:paraId="2813BC49" w14:textId="77777777" w:rsidR="00864409" w:rsidRDefault="00864409" w:rsidP="00BE0C9E"/>
    <w:p w14:paraId="46B2685B" w14:textId="77777777" w:rsidR="00864409" w:rsidRDefault="00864409" w:rsidP="00BE0C9E"/>
    <w:p w14:paraId="31239379" w14:textId="77777777" w:rsidR="00864409" w:rsidRDefault="00864409" w:rsidP="00BE0C9E"/>
    <w:p w14:paraId="11106138" w14:textId="77777777" w:rsidR="00864409" w:rsidRDefault="00864409" w:rsidP="00BE0C9E"/>
    <w:p w14:paraId="7225B206" w14:textId="77777777" w:rsidR="00864409" w:rsidRDefault="00864409" w:rsidP="00BE0C9E"/>
    <w:p w14:paraId="40129F93" w14:textId="77777777" w:rsidR="00864409" w:rsidRDefault="00864409" w:rsidP="00BE0C9E"/>
    <w:p w14:paraId="5315911A" w14:textId="67E2CDD9" w:rsidR="00864409" w:rsidRDefault="00864409" w:rsidP="00BE0C9E"/>
    <w:p w14:paraId="357FC061" w14:textId="210E856D" w:rsidR="00E21FBA" w:rsidRPr="00BA5103" w:rsidRDefault="00350F33" w:rsidP="00E21FBA">
      <w:pPr>
        <w:rPr>
          <w:b/>
          <w:bCs/>
          <w:sz w:val="28"/>
          <w:szCs w:val="28"/>
        </w:rPr>
      </w:pPr>
      <w:r>
        <w:rPr>
          <w:b/>
          <w:bCs/>
          <w:sz w:val="28"/>
          <w:szCs w:val="28"/>
        </w:rPr>
        <w:t>Comment devenir</w:t>
      </w:r>
      <w:r w:rsidR="00E21FBA" w:rsidRPr="00BA5103">
        <w:rPr>
          <w:b/>
          <w:bCs/>
          <w:sz w:val="28"/>
          <w:szCs w:val="28"/>
        </w:rPr>
        <w:t xml:space="preserve"> conducteur</w:t>
      </w:r>
      <w:r>
        <w:rPr>
          <w:b/>
          <w:bCs/>
          <w:sz w:val="28"/>
          <w:szCs w:val="28"/>
        </w:rPr>
        <w:t> ?</w:t>
      </w:r>
    </w:p>
    <w:p w14:paraId="010421CF" w14:textId="77777777" w:rsidR="00E21FBA" w:rsidRPr="00BA5103" w:rsidRDefault="00E21FBA" w:rsidP="00E21FBA">
      <w:r w:rsidRPr="00BA5103">
        <w:t>Peut devenir conducteur qui veut, mais autant vous prévenir tout de suite, ça ne s’improvise pas, la formation du conducteur et l’éducation de son compagnon à quatre pattes relèvent d’un haut niveau de formation et d’implication !</w:t>
      </w:r>
    </w:p>
    <w:p w14:paraId="1691B59A" w14:textId="72DD9A8C" w:rsidR="00E21FBA" w:rsidRPr="00BA5103" w:rsidRDefault="00E21FBA" w:rsidP="00E21FBA">
      <w:r w:rsidRPr="00BA5103">
        <w:t xml:space="preserve">Tout commence par la formation pratique et théorique, dispensée lors d’un des stages organisés par l’UNUCR et ses délégations sur 2 à 3 jours, qui apporte </w:t>
      </w:r>
      <w:r w:rsidR="00263FF7">
        <w:t xml:space="preserve">les bases et </w:t>
      </w:r>
      <w:r w:rsidRPr="00BA5103">
        <w:t>de nombreuses connaissances pour préparer le futur conducteur à officier sur le terrain dans les meilleures conditions.</w:t>
      </w:r>
    </w:p>
    <w:p w14:paraId="6EF09FA6" w14:textId="77777777" w:rsidR="00E21FBA" w:rsidRPr="00BA5103" w:rsidRDefault="00E21FBA" w:rsidP="00E21FBA">
      <w:r w:rsidRPr="00BA5103">
        <w:t>Il n’y a pas d’examen à l’issue de cette formation, l’attestation remise fera partie du dossier d’inscription pour devenir conducteur agréé.</w:t>
      </w:r>
    </w:p>
    <w:p w14:paraId="20298C52" w14:textId="77777777" w:rsidR="00E21FBA" w:rsidRPr="00BA5103" w:rsidRDefault="00E21FBA" w:rsidP="00E21FBA">
      <w:r w:rsidRPr="00BA5103">
        <w:t>Ce stage ayant posé les fondamentaux, il est temps pour le futur conducteur de former un duo, de jeter son dévolu sur sa moitié en prenant en compte ses affinités personnelles, le gibier et le biotope rencontrés, tout en respectant les groupes de chiens de chasse de la Société Centrale Canine.</w:t>
      </w:r>
    </w:p>
    <w:p w14:paraId="74F8DBF6" w14:textId="77777777" w:rsidR="00E21FBA" w:rsidRPr="00BA5103" w:rsidRDefault="00E21FBA" w:rsidP="00E21FBA">
      <w:r w:rsidRPr="00BA5103">
        <w:t>Apprendre à écrire une piste, apprendre au chien à lire cette piste, apprendre à lire son chien, ce n’est pas une mince affaire ! Le conducteur en devenir se fera alors épauler par un conducteur agréé qui deviendra son parrain et qui lui prodiguera les conseils et aide tout au long de l’éducation du chien.</w:t>
      </w:r>
    </w:p>
    <w:p w14:paraId="0A1B52B9" w14:textId="68DEF70E" w:rsidR="00E21FBA" w:rsidRPr="00BA5103" w:rsidRDefault="00E21FBA" w:rsidP="00E21FBA">
      <w:r w:rsidRPr="00BA5103">
        <w:t xml:space="preserve">A partir de l’âge d’un an, le chien </w:t>
      </w:r>
      <w:r w:rsidR="00263FF7">
        <w:t xml:space="preserve">peut-être </w:t>
      </w:r>
      <w:r w:rsidRPr="00BA5103">
        <w:t>est présenté en épreuve, officialisée par 2 juges, sur une piste artificielle de 1000 à 1200m comportant 3 angles à 90° et 3 reposées simulées avec en bout de piste la cape complète de l’animal disposée sur pieds afin de contrôler l’attitude du chien.</w:t>
      </w:r>
    </w:p>
    <w:p w14:paraId="55413B7A" w14:textId="77777777" w:rsidR="00E21FBA" w:rsidRPr="00BA5103" w:rsidRDefault="00E21FBA" w:rsidP="00E21FBA">
      <w:r w:rsidRPr="00BA5103">
        <w:t>La piste peut être tracée au sang (25cl tamponné) ou aux semelles traceuses (semelles en bois sous lesquelles sont fixés les bas de pattes de l’animal). Une durée de 20h minimum entre la pose de la piste et le passage du binôme devra être respectée.</w:t>
      </w:r>
    </w:p>
    <w:p w14:paraId="4293A0F8" w14:textId="0035F1AC" w:rsidR="00E21FBA" w:rsidRPr="00BA5103" w:rsidRDefault="00E21FBA" w:rsidP="00E21FBA">
      <w:r w:rsidRPr="00BA5103">
        <w:t>C’est la réussite à cette épreuve qui permettra au duo d’être siglé UNUCR pendant toute la vie du chien.</w:t>
      </w:r>
    </w:p>
    <w:p w14:paraId="34932848" w14:textId="48213168" w:rsidR="00E21FBA" w:rsidRPr="00BA5103" w:rsidRDefault="00E21FBA" w:rsidP="00E21FBA">
      <w:r w:rsidRPr="00BA5103">
        <w:t>Le parrainage se poursuivra durant la première saison du nouveau conducteur.</w:t>
      </w:r>
    </w:p>
    <w:p w14:paraId="61FB7BDD" w14:textId="3084F8E0" w:rsidR="00E21FBA" w:rsidRDefault="00735DD7" w:rsidP="00E21FBA">
      <w:pPr>
        <w:pStyle w:val="NormalWeb"/>
        <w:shd w:val="clear" w:color="auto" w:fill="FFFFFF"/>
        <w:spacing w:before="0" w:beforeAutospacing="0" w:after="390" w:afterAutospacing="0"/>
        <w:jc w:val="both"/>
        <w:rPr>
          <w:rFonts w:asciiTheme="minorHAnsi" w:hAnsiTheme="minorHAnsi" w:cs="Open Sans"/>
          <w:sz w:val="22"/>
          <w:szCs w:val="22"/>
        </w:rPr>
      </w:pPr>
      <w:r>
        <w:rPr>
          <w:b/>
          <w:bCs/>
          <w:noProof/>
          <w:sz w:val="28"/>
          <w:szCs w:val="28"/>
        </w:rPr>
        <w:drawing>
          <wp:anchor distT="0" distB="0" distL="114300" distR="114300" simplePos="0" relativeHeight="251665408" behindDoc="0" locked="0" layoutInCell="1" allowOverlap="1" wp14:anchorId="55938B1C" wp14:editId="15B35B2A">
            <wp:simplePos x="0" y="0"/>
            <wp:positionH relativeFrom="margin">
              <wp:align>center</wp:align>
            </wp:positionH>
            <wp:positionV relativeFrom="paragraph">
              <wp:posOffset>188216</wp:posOffset>
            </wp:positionV>
            <wp:extent cx="2398816" cy="3200837"/>
            <wp:effectExtent l="0" t="0" r="1905" b="0"/>
            <wp:wrapNone/>
            <wp:docPr id="254310592" name="Image 2" descr="Une image contenant personne, habits, plein air, Race de chie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10592" name="Image 2" descr="Une image contenant personne, habits, plein air, Race de chie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816" cy="3200837"/>
                    </a:xfrm>
                    <a:prstGeom prst="rect">
                      <a:avLst/>
                    </a:prstGeom>
                  </pic:spPr>
                </pic:pic>
              </a:graphicData>
            </a:graphic>
            <wp14:sizeRelH relativeFrom="page">
              <wp14:pctWidth>0</wp14:pctWidth>
            </wp14:sizeRelH>
            <wp14:sizeRelV relativeFrom="page">
              <wp14:pctHeight>0</wp14:pctHeight>
            </wp14:sizeRelV>
          </wp:anchor>
        </w:drawing>
      </w:r>
    </w:p>
    <w:sectPr w:rsidR="00E21FBA" w:rsidSect="00536277">
      <w:pgSz w:w="11906" w:h="16838"/>
      <w:pgMar w:top="56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E5B8B" w14:textId="77777777" w:rsidR="00C81668" w:rsidRDefault="00C81668" w:rsidP="00632339">
      <w:pPr>
        <w:spacing w:after="0" w:line="240" w:lineRule="auto"/>
      </w:pPr>
      <w:r>
        <w:separator/>
      </w:r>
    </w:p>
  </w:endnote>
  <w:endnote w:type="continuationSeparator" w:id="0">
    <w:p w14:paraId="1D9F3BB8" w14:textId="77777777" w:rsidR="00C81668" w:rsidRDefault="00C81668" w:rsidP="0063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EB1C60" w14:textId="77777777" w:rsidR="00C81668" w:rsidRDefault="00C81668" w:rsidP="00632339">
      <w:pPr>
        <w:spacing w:after="0" w:line="240" w:lineRule="auto"/>
      </w:pPr>
      <w:r>
        <w:separator/>
      </w:r>
    </w:p>
  </w:footnote>
  <w:footnote w:type="continuationSeparator" w:id="0">
    <w:p w14:paraId="11E95E44" w14:textId="77777777" w:rsidR="00C81668" w:rsidRDefault="00C81668" w:rsidP="00632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A456C"/>
    <w:multiLevelType w:val="multilevel"/>
    <w:tmpl w:val="F0C2F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47845"/>
    <w:multiLevelType w:val="multilevel"/>
    <w:tmpl w:val="A432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070ED"/>
    <w:multiLevelType w:val="hybridMultilevel"/>
    <w:tmpl w:val="56B4B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94208C"/>
    <w:multiLevelType w:val="hybridMultilevel"/>
    <w:tmpl w:val="BB568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267FB4"/>
    <w:multiLevelType w:val="hybridMultilevel"/>
    <w:tmpl w:val="BAD28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02423637">
    <w:abstractNumId w:val="1"/>
  </w:num>
  <w:num w:numId="2" w16cid:durableId="639501964">
    <w:abstractNumId w:val="0"/>
  </w:num>
  <w:num w:numId="3" w16cid:durableId="2040810054">
    <w:abstractNumId w:val="3"/>
  </w:num>
  <w:num w:numId="4" w16cid:durableId="1293051111">
    <w:abstractNumId w:val="4"/>
  </w:num>
  <w:num w:numId="5" w16cid:durableId="13216885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43F"/>
    <w:rsid w:val="0000443F"/>
    <w:rsid w:val="00080C9E"/>
    <w:rsid w:val="000817D9"/>
    <w:rsid w:val="00094F05"/>
    <w:rsid w:val="000E6B62"/>
    <w:rsid w:val="000F351A"/>
    <w:rsid w:val="001032E2"/>
    <w:rsid w:val="0011384E"/>
    <w:rsid w:val="0012083C"/>
    <w:rsid w:val="00155E43"/>
    <w:rsid w:val="001C2BEB"/>
    <w:rsid w:val="001D09D9"/>
    <w:rsid w:val="001D7270"/>
    <w:rsid w:val="00233A58"/>
    <w:rsid w:val="00236B28"/>
    <w:rsid w:val="00246A38"/>
    <w:rsid w:val="00263FF7"/>
    <w:rsid w:val="00281A45"/>
    <w:rsid w:val="002828AD"/>
    <w:rsid w:val="00297A0A"/>
    <w:rsid w:val="00332808"/>
    <w:rsid w:val="00350F33"/>
    <w:rsid w:val="003732F1"/>
    <w:rsid w:val="003F6AAB"/>
    <w:rsid w:val="00464CFB"/>
    <w:rsid w:val="00520B00"/>
    <w:rsid w:val="00532133"/>
    <w:rsid w:val="00536277"/>
    <w:rsid w:val="00580F37"/>
    <w:rsid w:val="0058505E"/>
    <w:rsid w:val="005A56DA"/>
    <w:rsid w:val="005B0D33"/>
    <w:rsid w:val="005B5E48"/>
    <w:rsid w:val="005E533E"/>
    <w:rsid w:val="00630374"/>
    <w:rsid w:val="00632339"/>
    <w:rsid w:val="006A49AA"/>
    <w:rsid w:val="006D08F5"/>
    <w:rsid w:val="00703122"/>
    <w:rsid w:val="00712CC8"/>
    <w:rsid w:val="00713A16"/>
    <w:rsid w:val="00725630"/>
    <w:rsid w:val="0072604A"/>
    <w:rsid w:val="0073039A"/>
    <w:rsid w:val="00735DD7"/>
    <w:rsid w:val="00757F40"/>
    <w:rsid w:val="00767282"/>
    <w:rsid w:val="00771241"/>
    <w:rsid w:val="0077670A"/>
    <w:rsid w:val="007E0F1B"/>
    <w:rsid w:val="007F0392"/>
    <w:rsid w:val="008258D9"/>
    <w:rsid w:val="00864409"/>
    <w:rsid w:val="00891A84"/>
    <w:rsid w:val="008A5381"/>
    <w:rsid w:val="008B6C8A"/>
    <w:rsid w:val="008C2752"/>
    <w:rsid w:val="008F7D61"/>
    <w:rsid w:val="00951084"/>
    <w:rsid w:val="009A1F4A"/>
    <w:rsid w:val="00A0090B"/>
    <w:rsid w:val="00A637CA"/>
    <w:rsid w:val="00A647D0"/>
    <w:rsid w:val="00AB0407"/>
    <w:rsid w:val="00AC16B7"/>
    <w:rsid w:val="00AC224F"/>
    <w:rsid w:val="00B2217F"/>
    <w:rsid w:val="00B752E2"/>
    <w:rsid w:val="00B84B66"/>
    <w:rsid w:val="00BA5103"/>
    <w:rsid w:val="00BA5FF3"/>
    <w:rsid w:val="00BD276D"/>
    <w:rsid w:val="00BD3E74"/>
    <w:rsid w:val="00BE0C9E"/>
    <w:rsid w:val="00C3311B"/>
    <w:rsid w:val="00C81668"/>
    <w:rsid w:val="00C94AAC"/>
    <w:rsid w:val="00C96731"/>
    <w:rsid w:val="00CA4739"/>
    <w:rsid w:val="00CB5168"/>
    <w:rsid w:val="00CB7822"/>
    <w:rsid w:val="00D107D0"/>
    <w:rsid w:val="00D447FC"/>
    <w:rsid w:val="00D92EEB"/>
    <w:rsid w:val="00D96C08"/>
    <w:rsid w:val="00DB0F04"/>
    <w:rsid w:val="00DB163D"/>
    <w:rsid w:val="00DB2F7C"/>
    <w:rsid w:val="00E21FBA"/>
    <w:rsid w:val="00E40B61"/>
    <w:rsid w:val="00ED6AA0"/>
    <w:rsid w:val="00EF1F02"/>
    <w:rsid w:val="00F40BA1"/>
    <w:rsid w:val="00F57BE0"/>
    <w:rsid w:val="00F8090C"/>
    <w:rsid w:val="00FD6E9A"/>
    <w:rsid w:val="00FE2DCC"/>
    <w:rsid w:val="00FE78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0F33E"/>
  <w15:chartTrackingRefBased/>
  <w15:docId w15:val="{13730820-AE17-45A0-8F32-9072C241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44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0044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00443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00443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0443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0443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0443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0443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0443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443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00443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00443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00443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0443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0443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0443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0443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0443F"/>
    <w:rPr>
      <w:rFonts w:eastAsiaTheme="majorEastAsia" w:cstheme="majorBidi"/>
      <w:color w:val="272727" w:themeColor="text1" w:themeTint="D8"/>
    </w:rPr>
  </w:style>
  <w:style w:type="paragraph" w:styleId="Titre">
    <w:name w:val="Title"/>
    <w:basedOn w:val="Normal"/>
    <w:next w:val="Normal"/>
    <w:link w:val="TitreCar"/>
    <w:uiPriority w:val="10"/>
    <w:qFormat/>
    <w:rsid w:val="000044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443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0443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0443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0443F"/>
    <w:pPr>
      <w:spacing w:before="160"/>
      <w:jc w:val="center"/>
    </w:pPr>
    <w:rPr>
      <w:i/>
      <w:iCs/>
      <w:color w:val="404040" w:themeColor="text1" w:themeTint="BF"/>
    </w:rPr>
  </w:style>
  <w:style w:type="character" w:customStyle="1" w:styleId="CitationCar">
    <w:name w:val="Citation Car"/>
    <w:basedOn w:val="Policepardfaut"/>
    <w:link w:val="Citation"/>
    <w:uiPriority w:val="29"/>
    <w:rsid w:val="0000443F"/>
    <w:rPr>
      <w:i/>
      <w:iCs/>
      <w:color w:val="404040" w:themeColor="text1" w:themeTint="BF"/>
    </w:rPr>
  </w:style>
  <w:style w:type="paragraph" w:styleId="Paragraphedeliste">
    <w:name w:val="List Paragraph"/>
    <w:basedOn w:val="Normal"/>
    <w:uiPriority w:val="34"/>
    <w:qFormat/>
    <w:rsid w:val="0000443F"/>
    <w:pPr>
      <w:ind w:left="720"/>
      <w:contextualSpacing/>
    </w:pPr>
  </w:style>
  <w:style w:type="character" w:styleId="Accentuationintense">
    <w:name w:val="Intense Emphasis"/>
    <w:basedOn w:val="Policepardfaut"/>
    <w:uiPriority w:val="21"/>
    <w:qFormat/>
    <w:rsid w:val="0000443F"/>
    <w:rPr>
      <w:i/>
      <w:iCs/>
      <w:color w:val="0F4761" w:themeColor="accent1" w:themeShade="BF"/>
    </w:rPr>
  </w:style>
  <w:style w:type="paragraph" w:styleId="Citationintense">
    <w:name w:val="Intense Quote"/>
    <w:basedOn w:val="Normal"/>
    <w:next w:val="Normal"/>
    <w:link w:val="CitationintenseCar"/>
    <w:uiPriority w:val="30"/>
    <w:qFormat/>
    <w:rsid w:val="000044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0443F"/>
    <w:rPr>
      <w:i/>
      <w:iCs/>
      <w:color w:val="0F4761" w:themeColor="accent1" w:themeShade="BF"/>
    </w:rPr>
  </w:style>
  <w:style w:type="character" w:styleId="Rfrenceintense">
    <w:name w:val="Intense Reference"/>
    <w:basedOn w:val="Policepardfaut"/>
    <w:uiPriority w:val="32"/>
    <w:qFormat/>
    <w:rsid w:val="0000443F"/>
    <w:rPr>
      <w:b/>
      <w:bCs/>
      <w:smallCaps/>
      <w:color w:val="0F4761" w:themeColor="accent1" w:themeShade="BF"/>
      <w:spacing w:val="5"/>
    </w:rPr>
  </w:style>
  <w:style w:type="paragraph" w:styleId="NormalWeb">
    <w:name w:val="Normal (Web)"/>
    <w:basedOn w:val="Normal"/>
    <w:uiPriority w:val="99"/>
    <w:semiHidden/>
    <w:unhideWhenUsed/>
    <w:rsid w:val="00A647D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ienhypertexte">
    <w:name w:val="Hyperlink"/>
    <w:basedOn w:val="Policepardfaut"/>
    <w:uiPriority w:val="99"/>
    <w:semiHidden/>
    <w:unhideWhenUsed/>
    <w:rsid w:val="00C94AAC"/>
    <w:rPr>
      <w:color w:val="0000FF"/>
      <w:u w:val="single"/>
    </w:rPr>
  </w:style>
  <w:style w:type="character" w:styleId="lev">
    <w:name w:val="Strong"/>
    <w:basedOn w:val="Policepardfaut"/>
    <w:uiPriority w:val="22"/>
    <w:qFormat/>
    <w:rsid w:val="00C94AAC"/>
    <w:rPr>
      <w:b/>
      <w:bCs/>
    </w:rPr>
  </w:style>
  <w:style w:type="paragraph" w:styleId="Sansinterligne">
    <w:name w:val="No Spacing"/>
    <w:uiPriority w:val="1"/>
    <w:qFormat/>
    <w:rsid w:val="006D08F5"/>
    <w:pPr>
      <w:spacing w:after="0" w:line="240" w:lineRule="auto"/>
    </w:pPr>
  </w:style>
  <w:style w:type="table" w:styleId="Grilledutableau">
    <w:name w:val="Table Grid"/>
    <w:basedOn w:val="TableauNormal"/>
    <w:uiPriority w:val="39"/>
    <w:rsid w:val="006D0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6A49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tte">
    <w:name w:val="header"/>
    <w:basedOn w:val="Normal"/>
    <w:link w:val="En-tteCar"/>
    <w:uiPriority w:val="99"/>
    <w:unhideWhenUsed/>
    <w:rsid w:val="00632339"/>
    <w:pPr>
      <w:tabs>
        <w:tab w:val="center" w:pos="4536"/>
        <w:tab w:val="right" w:pos="9072"/>
      </w:tabs>
      <w:spacing w:after="0" w:line="240" w:lineRule="auto"/>
    </w:pPr>
  </w:style>
  <w:style w:type="character" w:customStyle="1" w:styleId="En-tteCar">
    <w:name w:val="En-tête Car"/>
    <w:basedOn w:val="Policepardfaut"/>
    <w:link w:val="En-tte"/>
    <w:uiPriority w:val="99"/>
    <w:rsid w:val="00632339"/>
  </w:style>
  <w:style w:type="paragraph" w:styleId="Pieddepage">
    <w:name w:val="footer"/>
    <w:basedOn w:val="Normal"/>
    <w:link w:val="PieddepageCar"/>
    <w:uiPriority w:val="99"/>
    <w:unhideWhenUsed/>
    <w:rsid w:val="006323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483772">
      <w:bodyDiv w:val="1"/>
      <w:marLeft w:val="0"/>
      <w:marRight w:val="0"/>
      <w:marTop w:val="0"/>
      <w:marBottom w:val="0"/>
      <w:divBdr>
        <w:top w:val="none" w:sz="0" w:space="0" w:color="auto"/>
        <w:left w:val="none" w:sz="0" w:space="0" w:color="auto"/>
        <w:bottom w:val="none" w:sz="0" w:space="0" w:color="auto"/>
        <w:right w:val="none" w:sz="0" w:space="0" w:color="auto"/>
      </w:divBdr>
      <w:divsChild>
        <w:div w:id="666329001">
          <w:marLeft w:val="0"/>
          <w:marRight w:val="0"/>
          <w:marTop w:val="0"/>
          <w:marBottom w:val="0"/>
          <w:divBdr>
            <w:top w:val="none" w:sz="0" w:space="0" w:color="auto"/>
            <w:left w:val="none" w:sz="0" w:space="0" w:color="auto"/>
            <w:bottom w:val="none" w:sz="0" w:space="0" w:color="auto"/>
            <w:right w:val="none" w:sz="0" w:space="0" w:color="auto"/>
          </w:divBdr>
        </w:div>
      </w:divsChild>
    </w:div>
    <w:div w:id="227883155">
      <w:bodyDiv w:val="1"/>
      <w:marLeft w:val="0"/>
      <w:marRight w:val="0"/>
      <w:marTop w:val="0"/>
      <w:marBottom w:val="0"/>
      <w:divBdr>
        <w:top w:val="none" w:sz="0" w:space="0" w:color="auto"/>
        <w:left w:val="none" w:sz="0" w:space="0" w:color="auto"/>
        <w:bottom w:val="none" w:sz="0" w:space="0" w:color="auto"/>
        <w:right w:val="none" w:sz="0" w:space="0" w:color="auto"/>
      </w:divBdr>
    </w:div>
    <w:div w:id="669330612">
      <w:bodyDiv w:val="1"/>
      <w:marLeft w:val="0"/>
      <w:marRight w:val="0"/>
      <w:marTop w:val="0"/>
      <w:marBottom w:val="0"/>
      <w:divBdr>
        <w:top w:val="none" w:sz="0" w:space="0" w:color="auto"/>
        <w:left w:val="none" w:sz="0" w:space="0" w:color="auto"/>
        <w:bottom w:val="none" w:sz="0" w:space="0" w:color="auto"/>
        <w:right w:val="none" w:sz="0" w:space="0" w:color="auto"/>
      </w:divBdr>
    </w:div>
    <w:div w:id="709111681">
      <w:bodyDiv w:val="1"/>
      <w:marLeft w:val="0"/>
      <w:marRight w:val="0"/>
      <w:marTop w:val="0"/>
      <w:marBottom w:val="0"/>
      <w:divBdr>
        <w:top w:val="none" w:sz="0" w:space="0" w:color="auto"/>
        <w:left w:val="none" w:sz="0" w:space="0" w:color="auto"/>
        <w:bottom w:val="none" w:sz="0" w:space="0" w:color="auto"/>
        <w:right w:val="none" w:sz="0" w:space="0" w:color="auto"/>
      </w:divBdr>
    </w:div>
    <w:div w:id="931468746">
      <w:bodyDiv w:val="1"/>
      <w:marLeft w:val="0"/>
      <w:marRight w:val="0"/>
      <w:marTop w:val="0"/>
      <w:marBottom w:val="0"/>
      <w:divBdr>
        <w:top w:val="none" w:sz="0" w:space="0" w:color="auto"/>
        <w:left w:val="none" w:sz="0" w:space="0" w:color="auto"/>
        <w:bottom w:val="none" w:sz="0" w:space="0" w:color="auto"/>
        <w:right w:val="none" w:sz="0" w:space="0" w:color="auto"/>
      </w:divBdr>
      <w:divsChild>
        <w:div w:id="1806122727">
          <w:marLeft w:val="0"/>
          <w:marRight w:val="0"/>
          <w:marTop w:val="0"/>
          <w:marBottom w:val="0"/>
          <w:divBdr>
            <w:top w:val="none" w:sz="0" w:space="0" w:color="auto"/>
            <w:left w:val="none" w:sz="0" w:space="0" w:color="auto"/>
            <w:bottom w:val="none" w:sz="0" w:space="0" w:color="auto"/>
            <w:right w:val="none" w:sz="0" w:space="0" w:color="auto"/>
          </w:divBdr>
        </w:div>
      </w:divsChild>
    </w:div>
    <w:div w:id="1153107840">
      <w:bodyDiv w:val="1"/>
      <w:marLeft w:val="0"/>
      <w:marRight w:val="0"/>
      <w:marTop w:val="0"/>
      <w:marBottom w:val="0"/>
      <w:divBdr>
        <w:top w:val="none" w:sz="0" w:space="0" w:color="auto"/>
        <w:left w:val="none" w:sz="0" w:space="0" w:color="auto"/>
        <w:bottom w:val="none" w:sz="0" w:space="0" w:color="auto"/>
        <w:right w:val="none" w:sz="0" w:space="0" w:color="auto"/>
      </w:divBdr>
    </w:div>
    <w:div w:id="1185706490">
      <w:bodyDiv w:val="1"/>
      <w:marLeft w:val="0"/>
      <w:marRight w:val="0"/>
      <w:marTop w:val="0"/>
      <w:marBottom w:val="0"/>
      <w:divBdr>
        <w:top w:val="none" w:sz="0" w:space="0" w:color="auto"/>
        <w:left w:val="none" w:sz="0" w:space="0" w:color="auto"/>
        <w:bottom w:val="none" w:sz="0" w:space="0" w:color="auto"/>
        <w:right w:val="none" w:sz="0" w:space="0" w:color="auto"/>
      </w:divBdr>
    </w:div>
    <w:div w:id="1506289817">
      <w:bodyDiv w:val="1"/>
      <w:marLeft w:val="0"/>
      <w:marRight w:val="0"/>
      <w:marTop w:val="0"/>
      <w:marBottom w:val="0"/>
      <w:divBdr>
        <w:top w:val="none" w:sz="0" w:space="0" w:color="auto"/>
        <w:left w:val="none" w:sz="0" w:space="0" w:color="auto"/>
        <w:bottom w:val="none" w:sz="0" w:space="0" w:color="auto"/>
        <w:right w:val="none" w:sz="0" w:space="0" w:color="auto"/>
      </w:divBdr>
    </w:div>
    <w:div w:id="1712807136">
      <w:bodyDiv w:val="1"/>
      <w:marLeft w:val="0"/>
      <w:marRight w:val="0"/>
      <w:marTop w:val="0"/>
      <w:marBottom w:val="0"/>
      <w:divBdr>
        <w:top w:val="none" w:sz="0" w:space="0" w:color="auto"/>
        <w:left w:val="none" w:sz="0" w:space="0" w:color="auto"/>
        <w:bottom w:val="none" w:sz="0" w:space="0" w:color="auto"/>
        <w:right w:val="none" w:sz="0" w:space="0" w:color="auto"/>
      </w:divBdr>
      <w:divsChild>
        <w:div w:id="1649550367">
          <w:marLeft w:val="0"/>
          <w:marRight w:val="0"/>
          <w:marTop w:val="0"/>
          <w:marBottom w:val="0"/>
          <w:divBdr>
            <w:top w:val="none" w:sz="0" w:space="0" w:color="auto"/>
            <w:left w:val="none" w:sz="0" w:space="0" w:color="auto"/>
            <w:bottom w:val="none" w:sz="0" w:space="0" w:color="auto"/>
            <w:right w:val="none" w:sz="0" w:space="0" w:color="auto"/>
          </w:divBdr>
        </w:div>
        <w:div w:id="1518076212">
          <w:marLeft w:val="0"/>
          <w:marRight w:val="0"/>
          <w:marTop w:val="0"/>
          <w:marBottom w:val="0"/>
          <w:divBdr>
            <w:top w:val="none" w:sz="0" w:space="0" w:color="auto"/>
            <w:left w:val="none" w:sz="0" w:space="0" w:color="auto"/>
            <w:bottom w:val="none" w:sz="0" w:space="0" w:color="auto"/>
            <w:right w:val="none" w:sz="0" w:space="0" w:color="auto"/>
          </w:divBdr>
        </w:div>
        <w:div w:id="891892011">
          <w:marLeft w:val="0"/>
          <w:marRight w:val="0"/>
          <w:marTop w:val="0"/>
          <w:marBottom w:val="0"/>
          <w:divBdr>
            <w:top w:val="none" w:sz="0" w:space="0" w:color="auto"/>
            <w:left w:val="none" w:sz="0" w:space="0" w:color="auto"/>
            <w:bottom w:val="none" w:sz="0" w:space="0" w:color="auto"/>
            <w:right w:val="none" w:sz="0" w:space="0" w:color="auto"/>
          </w:divBdr>
        </w:div>
        <w:div w:id="1507476972">
          <w:marLeft w:val="0"/>
          <w:marRight w:val="0"/>
          <w:marTop w:val="0"/>
          <w:marBottom w:val="0"/>
          <w:divBdr>
            <w:top w:val="none" w:sz="0" w:space="0" w:color="auto"/>
            <w:left w:val="none" w:sz="0" w:space="0" w:color="auto"/>
            <w:bottom w:val="none" w:sz="0" w:space="0" w:color="auto"/>
            <w:right w:val="none" w:sz="0" w:space="0" w:color="auto"/>
          </w:divBdr>
        </w:div>
        <w:div w:id="2060321915">
          <w:marLeft w:val="0"/>
          <w:marRight w:val="0"/>
          <w:marTop w:val="0"/>
          <w:marBottom w:val="0"/>
          <w:divBdr>
            <w:top w:val="none" w:sz="0" w:space="0" w:color="auto"/>
            <w:left w:val="none" w:sz="0" w:space="0" w:color="auto"/>
            <w:bottom w:val="none" w:sz="0" w:space="0" w:color="auto"/>
            <w:right w:val="none" w:sz="0" w:space="0" w:color="auto"/>
          </w:divBdr>
        </w:div>
      </w:divsChild>
    </w:div>
    <w:div w:id="1759905011">
      <w:bodyDiv w:val="1"/>
      <w:marLeft w:val="0"/>
      <w:marRight w:val="0"/>
      <w:marTop w:val="0"/>
      <w:marBottom w:val="0"/>
      <w:divBdr>
        <w:top w:val="none" w:sz="0" w:space="0" w:color="auto"/>
        <w:left w:val="none" w:sz="0" w:space="0" w:color="auto"/>
        <w:bottom w:val="none" w:sz="0" w:space="0" w:color="auto"/>
        <w:right w:val="none" w:sz="0" w:space="0" w:color="auto"/>
      </w:divBdr>
    </w:div>
    <w:div w:id="1778675007">
      <w:bodyDiv w:val="1"/>
      <w:marLeft w:val="0"/>
      <w:marRight w:val="0"/>
      <w:marTop w:val="0"/>
      <w:marBottom w:val="0"/>
      <w:divBdr>
        <w:top w:val="none" w:sz="0" w:space="0" w:color="auto"/>
        <w:left w:val="none" w:sz="0" w:space="0" w:color="auto"/>
        <w:bottom w:val="none" w:sz="0" w:space="0" w:color="auto"/>
        <w:right w:val="none" w:sz="0" w:space="0" w:color="auto"/>
      </w:divBdr>
    </w:div>
    <w:div w:id="1925607522">
      <w:bodyDiv w:val="1"/>
      <w:marLeft w:val="0"/>
      <w:marRight w:val="0"/>
      <w:marTop w:val="0"/>
      <w:marBottom w:val="0"/>
      <w:divBdr>
        <w:top w:val="none" w:sz="0" w:space="0" w:color="auto"/>
        <w:left w:val="none" w:sz="0" w:space="0" w:color="auto"/>
        <w:bottom w:val="none" w:sz="0" w:space="0" w:color="auto"/>
        <w:right w:val="none" w:sz="0" w:space="0" w:color="auto"/>
      </w:divBdr>
      <w:divsChild>
        <w:div w:id="1457914619">
          <w:marLeft w:val="0"/>
          <w:marRight w:val="0"/>
          <w:marTop w:val="0"/>
          <w:marBottom w:val="0"/>
          <w:divBdr>
            <w:top w:val="none" w:sz="0" w:space="0" w:color="auto"/>
            <w:left w:val="none" w:sz="0" w:space="0" w:color="auto"/>
            <w:bottom w:val="none" w:sz="0" w:space="0" w:color="auto"/>
            <w:right w:val="none" w:sz="0" w:space="0" w:color="auto"/>
          </w:divBdr>
        </w:div>
      </w:divsChild>
    </w:div>
    <w:div w:id="204224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6</Pages>
  <Words>1552</Words>
  <Characters>8538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Sebastien Marechal</dc:creator>
  <cp:keywords/>
  <dc:description/>
  <cp:lastModifiedBy>Sebastien Marechal</cp:lastModifiedBy>
  <cp:revision>23</cp:revision>
  <dcterms:created xsi:type="dcterms:W3CDTF">2024-06-19T19:22:00Z</dcterms:created>
  <dcterms:modified xsi:type="dcterms:W3CDTF">2024-08-06T14:43:00Z</dcterms:modified>
</cp:coreProperties>
</file>